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6" w:rsidRPr="009165D1" w:rsidRDefault="003A3976" w:rsidP="003A3976">
      <w:pPr>
        <w:jc w:val="center"/>
        <w:rPr>
          <w:b/>
        </w:rPr>
      </w:pPr>
      <w:r w:rsidRPr="009165D1">
        <w:rPr>
          <w:b/>
        </w:rPr>
        <w:t xml:space="preserve">КРАЕВОЕ ГОСУДАРСТВЕННОЕ БЮДЖЕТНОЕ ОБРАЗОВАТЕЛЬНОЕ </w:t>
      </w:r>
    </w:p>
    <w:p w:rsidR="003A3976" w:rsidRPr="009165D1" w:rsidRDefault="003A3976" w:rsidP="003A3976">
      <w:pPr>
        <w:jc w:val="center"/>
        <w:rPr>
          <w:b/>
        </w:rPr>
      </w:pPr>
      <w:r w:rsidRPr="009165D1">
        <w:rPr>
          <w:b/>
        </w:rPr>
        <w:t>УЧРЕЖДЕНИЕ СРЕДНЕГО ПРОФЕССИОНАЛЬНОГО ОБРАЗОВАНИЯ</w:t>
      </w:r>
    </w:p>
    <w:p w:rsidR="003A3976" w:rsidRPr="009165D1" w:rsidRDefault="003A3976" w:rsidP="003A3976">
      <w:pPr>
        <w:jc w:val="center"/>
        <w:rPr>
          <w:b/>
        </w:rPr>
      </w:pPr>
      <w:r w:rsidRPr="009165D1">
        <w:rPr>
          <w:b/>
        </w:rPr>
        <w:t xml:space="preserve"> «ДАЛЬНЕВОСТОЧНЫЙ ТЕХНИЧЕСКИЙ КОЛЛЕДЖ</w:t>
      </w:r>
      <w:r>
        <w:rPr>
          <w:b/>
        </w:rPr>
        <w:t>»</w:t>
      </w: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pStyle w:val="4"/>
        <w:autoSpaceDE w:val="0"/>
        <w:autoSpaceDN w:val="0"/>
        <w:adjustRightInd w:val="0"/>
        <w:spacing w:before="120" w:line="281" w:lineRule="auto"/>
      </w:pPr>
      <w:r>
        <w:t xml:space="preserve">Методические указания и задания </w:t>
      </w:r>
    </w:p>
    <w:p w:rsidR="0089406C" w:rsidRDefault="003A3976" w:rsidP="003A3976">
      <w:pPr>
        <w:pStyle w:val="4"/>
        <w:autoSpaceDE w:val="0"/>
        <w:autoSpaceDN w:val="0"/>
        <w:adjustRightInd w:val="0"/>
        <w:spacing w:before="120" w:line="281" w:lineRule="auto"/>
      </w:pPr>
      <w:r>
        <w:t xml:space="preserve">к контрольной работе </w:t>
      </w:r>
      <w:r w:rsidR="007302DA" w:rsidRPr="007302DA">
        <w:t>профессионального модуля</w:t>
      </w:r>
      <w:r>
        <w:t xml:space="preserve">: </w:t>
      </w:r>
    </w:p>
    <w:p w:rsidR="003D0CAD" w:rsidRDefault="0024216C" w:rsidP="003D0CAD">
      <w:pPr>
        <w:pStyle w:val="4"/>
        <w:autoSpaceDE w:val="0"/>
        <w:autoSpaceDN w:val="0"/>
        <w:adjustRightInd w:val="0"/>
        <w:spacing w:line="281" w:lineRule="auto"/>
      </w:pPr>
      <w:r>
        <w:t xml:space="preserve">ПМ 04. МДК </w:t>
      </w:r>
      <w:r w:rsidR="007302DA" w:rsidRPr="007302DA">
        <w:t>04.02</w:t>
      </w:r>
      <w:r w:rsidR="0089406C">
        <w:t xml:space="preserve"> </w:t>
      </w:r>
      <w:r w:rsidR="003A3976">
        <w:t xml:space="preserve">«Установка и настройка программных средств </w:t>
      </w:r>
    </w:p>
    <w:p w:rsidR="003A3976" w:rsidRPr="00B86904" w:rsidRDefault="003A3976" w:rsidP="003D0CAD">
      <w:pPr>
        <w:pStyle w:val="4"/>
        <w:autoSpaceDE w:val="0"/>
        <w:autoSpaceDN w:val="0"/>
        <w:adjustRightInd w:val="0"/>
        <w:spacing w:line="281" w:lineRule="auto"/>
        <w:rPr>
          <w:color w:val="000000"/>
          <w:sz w:val="18"/>
          <w:szCs w:val="18"/>
        </w:rPr>
      </w:pPr>
      <w:r>
        <w:t xml:space="preserve">для доступа в Интернет» </w:t>
      </w:r>
    </w:p>
    <w:p w:rsidR="003A3976" w:rsidRPr="005E7131" w:rsidRDefault="003A3976" w:rsidP="003A3976">
      <w:pPr>
        <w:pStyle w:val="6"/>
        <w:rPr>
          <w:b/>
          <w:bCs/>
          <w:i/>
          <w:iCs/>
          <w:color w:val="auto"/>
        </w:rPr>
      </w:pPr>
    </w:p>
    <w:p w:rsidR="003A3976" w:rsidRDefault="003A3976" w:rsidP="003A3976">
      <w:pPr>
        <w:pStyle w:val="4"/>
        <w:rPr>
          <w:szCs w:val="24"/>
        </w:rPr>
      </w:pPr>
    </w:p>
    <w:p w:rsidR="003A3976" w:rsidRDefault="003A3976" w:rsidP="003A3976">
      <w:pPr>
        <w:pStyle w:val="4"/>
        <w:rPr>
          <w:szCs w:val="24"/>
        </w:rPr>
      </w:pPr>
      <w:r>
        <w:rPr>
          <w:szCs w:val="24"/>
        </w:rPr>
        <w:t>студентов заочной формы обучения</w:t>
      </w:r>
    </w:p>
    <w:p w:rsidR="003A3976" w:rsidRPr="00D345F7" w:rsidRDefault="003A3976" w:rsidP="003A3976"/>
    <w:p w:rsidR="003A3976" w:rsidRDefault="003A3976" w:rsidP="003A3976">
      <w:pPr>
        <w:jc w:val="center"/>
        <w:rPr>
          <w:sz w:val="28"/>
        </w:rPr>
      </w:pPr>
      <w:r>
        <w:rPr>
          <w:sz w:val="28"/>
        </w:rPr>
        <w:t xml:space="preserve">для специальности 230111 </w:t>
      </w:r>
    </w:p>
    <w:p w:rsidR="003A3976" w:rsidRDefault="003A3976" w:rsidP="003A3976">
      <w:pPr>
        <w:jc w:val="center"/>
        <w:rPr>
          <w:sz w:val="28"/>
        </w:rPr>
      </w:pPr>
      <w:r>
        <w:rPr>
          <w:sz w:val="28"/>
        </w:rPr>
        <w:t>«Компьютерные сети»</w:t>
      </w:r>
    </w:p>
    <w:p w:rsidR="003A3976" w:rsidRPr="001F20BE" w:rsidRDefault="001F20BE" w:rsidP="001F20B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Группа 2КС</w:t>
      </w:r>
    </w:p>
    <w:p w:rsidR="003A3976" w:rsidRPr="00EF2881" w:rsidRDefault="003A3976" w:rsidP="003A3976">
      <w:pPr>
        <w:jc w:val="center"/>
      </w:pPr>
    </w:p>
    <w:p w:rsidR="003A3976" w:rsidRPr="00EF2881" w:rsidRDefault="003A3976" w:rsidP="003A3976"/>
    <w:p w:rsidR="003A3976" w:rsidRPr="00EF2881" w:rsidRDefault="003A3976" w:rsidP="003A3976"/>
    <w:p w:rsidR="003A3976" w:rsidRPr="00EF2881" w:rsidRDefault="003A3976" w:rsidP="003A3976"/>
    <w:p w:rsidR="003A3976" w:rsidRPr="00EF2881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Default="003A3976" w:rsidP="003A3976"/>
    <w:p w:rsidR="003A3976" w:rsidRPr="00EF2881" w:rsidRDefault="003A3976" w:rsidP="003A3976"/>
    <w:p w:rsidR="003A3976" w:rsidRPr="00EF2881" w:rsidRDefault="003A3976" w:rsidP="003A3976"/>
    <w:p w:rsidR="003A3976" w:rsidRPr="00EF2881" w:rsidRDefault="003A3976" w:rsidP="003A3976"/>
    <w:p w:rsidR="003A3976" w:rsidRPr="00EF2881" w:rsidRDefault="003A3976" w:rsidP="003A3976"/>
    <w:p w:rsidR="003A3976" w:rsidRPr="00EF2881" w:rsidRDefault="003A3976" w:rsidP="003A3976"/>
    <w:p w:rsidR="003A3976" w:rsidRPr="009165D1" w:rsidRDefault="003A3976" w:rsidP="003A3976">
      <w:pPr>
        <w:jc w:val="center"/>
        <w:rPr>
          <w:sz w:val="28"/>
          <w:szCs w:val="28"/>
        </w:rPr>
      </w:pPr>
      <w:r w:rsidRPr="009165D1">
        <w:rPr>
          <w:sz w:val="28"/>
          <w:szCs w:val="28"/>
        </w:rPr>
        <w:t xml:space="preserve">Уссурийск </w:t>
      </w:r>
    </w:p>
    <w:p w:rsidR="003A3976" w:rsidRPr="009165D1" w:rsidRDefault="003A3976" w:rsidP="003A3976">
      <w:pPr>
        <w:jc w:val="center"/>
        <w:rPr>
          <w:sz w:val="28"/>
          <w:szCs w:val="28"/>
        </w:rPr>
      </w:pPr>
      <w:r w:rsidRPr="009165D1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51366F" w:rsidRDefault="0051366F"/>
    <w:p w:rsidR="003A3976" w:rsidRDefault="003A3976"/>
    <w:p w:rsidR="003A3976" w:rsidRDefault="003A3976"/>
    <w:tbl>
      <w:tblPr>
        <w:tblW w:w="10598" w:type="dxa"/>
        <w:tblLook w:val="01E0"/>
      </w:tblPr>
      <w:tblGrid>
        <w:gridCol w:w="5353"/>
        <w:gridCol w:w="5245"/>
      </w:tblGrid>
      <w:tr w:rsidR="003A3976" w:rsidRPr="00B67B85" w:rsidTr="000E52C5">
        <w:trPr>
          <w:trHeight w:val="1804"/>
        </w:trPr>
        <w:tc>
          <w:tcPr>
            <w:tcW w:w="5353" w:type="dxa"/>
          </w:tcPr>
          <w:p w:rsidR="003A3976" w:rsidRPr="00B67B85" w:rsidRDefault="003A3976" w:rsidP="000E52C5">
            <w:r w:rsidRPr="00B67B85">
              <w:rPr>
                <w:color w:val="000000"/>
              </w:rPr>
              <w:br w:type="page"/>
            </w:r>
            <w:r w:rsidRPr="00B67B85">
              <w:rPr>
                <w:bCs/>
                <w:color w:val="000000"/>
              </w:rPr>
              <w:br w:type="page"/>
              <w:t xml:space="preserve"> </w:t>
            </w:r>
            <w:r w:rsidRPr="00B67B85">
              <w:t>РАССМОТРЕНЫ</w:t>
            </w:r>
          </w:p>
          <w:p w:rsidR="003A3976" w:rsidRPr="00B67B85" w:rsidRDefault="003A3976" w:rsidP="000E52C5">
            <w:r w:rsidRPr="00B67B85">
              <w:t>на заседании кафедры «</w:t>
            </w:r>
            <w:r>
              <w:t>Информационных техн</w:t>
            </w:r>
            <w:r>
              <w:t>о</w:t>
            </w:r>
            <w:r>
              <w:t>логий</w:t>
            </w:r>
            <w:r w:rsidRPr="00B67B85">
              <w:t>»</w:t>
            </w:r>
          </w:p>
          <w:p w:rsidR="003A3976" w:rsidRPr="00B67B85" w:rsidRDefault="003A3976" w:rsidP="000E52C5">
            <w:r w:rsidRPr="00B67B85">
              <w:t>Протокол №    от  «__»  январь  2013 г.</w:t>
            </w:r>
          </w:p>
          <w:p w:rsidR="003A3976" w:rsidRPr="00B67B85" w:rsidRDefault="003A3976" w:rsidP="000E52C5">
            <w:r w:rsidRPr="00B67B85">
              <w:t>Заведующая  кафедрой</w:t>
            </w:r>
          </w:p>
          <w:p w:rsidR="003A3976" w:rsidRPr="00B67B85" w:rsidRDefault="003A3976" w:rsidP="000E52C5">
            <w:pPr>
              <w:spacing w:line="360" w:lineRule="auto"/>
            </w:pPr>
            <w:r w:rsidRPr="00B67B85">
              <w:t xml:space="preserve">___________________  </w:t>
            </w:r>
            <w:r>
              <w:t>Е.А. Голова</w:t>
            </w:r>
          </w:p>
          <w:p w:rsidR="003A3976" w:rsidRPr="00B67B85" w:rsidRDefault="003A3976" w:rsidP="000E52C5">
            <w:pPr>
              <w:keepNext/>
              <w:outlineLvl w:val="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3A3976" w:rsidRPr="00B67B85" w:rsidRDefault="003A3976" w:rsidP="003A3976">
            <w:pPr>
              <w:jc w:val="right"/>
            </w:pPr>
            <w:r w:rsidRPr="00B67B85">
              <w:t>СОГЛАСОВАНЫ</w:t>
            </w:r>
          </w:p>
          <w:p w:rsidR="003A3976" w:rsidRPr="00B67B85" w:rsidRDefault="003A3976" w:rsidP="003A3976">
            <w:pPr>
              <w:jc w:val="right"/>
            </w:pPr>
            <w:r w:rsidRPr="00B67B85">
              <w:t xml:space="preserve">с методистом отделения заочного и </w:t>
            </w:r>
          </w:p>
          <w:p w:rsidR="003A3976" w:rsidRPr="00B67B85" w:rsidRDefault="003A3976" w:rsidP="003A3976">
            <w:pPr>
              <w:jc w:val="right"/>
            </w:pPr>
            <w:r w:rsidRPr="00B67B85">
              <w:t>дополнительного образования</w:t>
            </w:r>
          </w:p>
          <w:p w:rsidR="003A3976" w:rsidRPr="00B67B85" w:rsidRDefault="003A3976" w:rsidP="003A3976">
            <w:pPr>
              <w:spacing w:line="360" w:lineRule="auto"/>
              <w:jc w:val="right"/>
            </w:pPr>
          </w:p>
          <w:p w:rsidR="003A3976" w:rsidRPr="00B67B85" w:rsidRDefault="003A3976" w:rsidP="003A3976">
            <w:pPr>
              <w:spacing w:line="360" w:lineRule="auto"/>
              <w:jc w:val="right"/>
            </w:pPr>
            <w:r w:rsidRPr="00B67B85">
              <w:t>______________ Н.В. Бялгожевская</w:t>
            </w:r>
          </w:p>
          <w:p w:rsidR="003A3976" w:rsidRPr="00B67B85" w:rsidRDefault="003A3976" w:rsidP="000E52C5">
            <w:pPr>
              <w:keepNext/>
              <w:outlineLvl w:val="0"/>
              <w:rPr>
                <w:bCs/>
                <w:color w:val="000000"/>
              </w:rPr>
            </w:pPr>
          </w:p>
        </w:tc>
      </w:tr>
      <w:tr w:rsidR="003A3976" w:rsidRPr="00B67B85" w:rsidTr="000E52C5">
        <w:tc>
          <w:tcPr>
            <w:tcW w:w="5353" w:type="dxa"/>
          </w:tcPr>
          <w:p w:rsidR="003A3976" w:rsidRPr="00B67B85" w:rsidRDefault="003A3976" w:rsidP="000E52C5">
            <w:pPr>
              <w:keepNext/>
              <w:outlineLvl w:val="0"/>
              <w:rPr>
                <w:bCs/>
                <w:color w:val="000000"/>
              </w:rPr>
            </w:pPr>
          </w:p>
          <w:p w:rsidR="003A3976" w:rsidRPr="00B67B85" w:rsidRDefault="003A3976" w:rsidP="000E52C5"/>
          <w:p w:rsidR="003A3976" w:rsidRPr="00B67B85" w:rsidRDefault="003A3976" w:rsidP="000E52C5"/>
        </w:tc>
        <w:tc>
          <w:tcPr>
            <w:tcW w:w="5245" w:type="dxa"/>
          </w:tcPr>
          <w:p w:rsidR="003A3976" w:rsidRPr="00B67B85" w:rsidRDefault="003A3976" w:rsidP="000E52C5">
            <w:pPr>
              <w:keepNext/>
              <w:outlineLvl w:val="0"/>
              <w:rPr>
                <w:bCs/>
                <w:color w:val="000000"/>
              </w:rPr>
            </w:pPr>
          </w:p>
        </w:tc>
      </w:tr>
      <w:tr w:rsidR="003A3976" w:rsidRPr="00B67B85" w:rsidTr="000E52C5">
        <w:trPr>
          <w:trHeight w:val="210"/>
        </w:trPr>
        <w:tc>
          <w:tcPr>
            <w:tcW w:w="5353" w:type="dxa"/>
          </w:tcPr>
          <w:p w:rsidR="003A3976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3A3976">
            <w:pPr>
              <w:keepNext/>
              <w:outlineLvl w:val="0"/>
              <w:rPr>
                <w:bCs/>
              </w:rPr>
            </w:pPr>
            <w:bookmarkStart w:id="0" w:name="_Toc534479379"/>
            <w:r w:rsidRPr="00B67B85">
              <w:rPr>
                <w:bCs/>
              </w:rPr>
              <w:t xml:space="preserve">Составитель: </w:t>
            </w:r>
            <w:r>
              <w:rPr>
                <w:bCs/>
              </w:rPr>
              <w:t>А.А.Кравчук</w:t>
            </w:r>
            <w:bookmarkEnd w:id="0"/>
          </w:p>
        </w:tc>
        <w:tc>
          <w:tcPr>
            <w:tcW w:w="5245" w:type="dxa"/>
          </w:tcPr>
          <w:p w:rsidR="003A3976" w:rsidRPr="00B67B85" w:rsidRDefault="003A3976" w:rsidP="000E52C5">
            <w:pPr>
              <w:rPr>
                <w:bCs/>
              </w:rPr>
            </w:pPr>
          </w:p>
          <w:p w:rsidR="003A3976" w:rsidRDefault="003A3976" w:rsidP="000E52C5">
            <w:pPr>
              <w:rPr>
                <w:bCs/>
              </w:rPr>
            </w:pPr>
          </w:p>
          <w:p w:rsidR="003A3976" w:rsidRDefault="003A3976" w:rsidP="000E52C5">
            <w:pPr>
              <w:rPr>
                <w:bCs/>
              </w:rPr>
            </w:pPr>
          </w:p>
          <w:p w:rsidR="003A3976" w:rsidRPr="00B67B85" w:rsidRDefault="003A3976" w:rsidP="000E52C5">
            <w:pPr>
              <w:rPr>
                <w:bCs/>
              </w:rPr>
            </w:pPr>
          </w:p>
          <w:p w:rsidR="003A3976" w:rsidRPr="00B67B85" w:rsidRDefault="003A3976" w:rsidP="003A3976">
            <w:pPr>
              <w:rPr>
                <w:bCs/>
              </w:rPr>
            </w:pPr>
            <w:r w:rsidRPr="00B67B85">
              <w:rPr>
                <w:bCs/>
              </w:rPr>
              <w:t xml:space="preserve">преподаватель кафедры </w:t>
            </w:r>
            <w:r w:rsidRPr="00B67B85">
              <w:t>«</w:t>
            </w:r>
            <w:r>
              <w:t>Информационных те</w:t>
            </w:r>
            <w:r>
              <w:t>х</w:t>
            </w:r>
            <w:r>
              <w:t>нологий</w:t>
            </w:r>
            <w:r w:rsidRPr="00B67B85">
              <w:t>» КГБОУ С</w:t>
            </w:r>
            <w:r w:rsidRPr="00B67B85">
              <w:rPr>
                <w:bCs/>
              </w:rPr>
              <w:t>ПО Дальневосточный те</w:t>
            </w:r>
            <w:r w:rsidRPr="00B67B85">
              <w:rPr>
                <w:bCs/>
              </w:rPr>
              <w:t>х</w:t>
            </w:r>
            <w:r w:rsidRPr="00B67B85">
              <w:rPr>
                <w:bCs/>
              </w:rPr>
              <w:t>нический колледж</w:t>
            </w:r>
          </w:p>
        </w:tc>
      </w:tr>
      <w:tr w:rsidR="003A3976" w:rsidRPr="00B67B85" w:rsidTr="000E52C5">
        <w:tc>
          <w:tcPr>
            <w:tcW w:w="5353" w:type="dxa"/>
          </w:tcPr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/>
          <w:p w:rsidR="003A3976" w:rsidRPr="00B67B85" w:rsidRDefault="003A3976" w:rsidP="000E52C5"/>
        </w:tc>
        <w:tc>
          <w:tcPr>
            <w:tcW w:w="5245" w:type="dxa"/>
          </w:tcPr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</w:tc>
      </w:tr>
      <w:tr w:rsidR="003A3976" w:rsidRPr="00B67B85" w:rsidTr="000E52C5">
        <w:tc>
          <w:tcPr>
            <w:tcW w:w="10598" w:type="dxa"/>
            <w:gridSpan w:val="2"/>
          </w:tcPr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EF2881" w:rsidRDefault="003A3976" w:rsidP="000E52C5"/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  <w:r>
              <w:t xml:space="preserve">           </w:t>
            </w:r>
            <w:bookmarkStart w:id="1" w:name="_Toc534479380"/>
            <w:r w:rsidRPr="00EF2881">
              <w:t xml:space="preserve">Методические указания </w:t>
            </w:r>
            <w:r w:rsidRPr="00EF2881">
              <w:rPr>
                <w:color w:val="000000"/>
              </w:rPr>
              <w:t>к выполнению домашней контрольной работы</w:t>
            </w:r>
            <w:r w:rsidRPr="00EF2881">
              <w:t xml:space="preserve"> по дисциплине «</w:t>
            </w:r>
            <w:r>
              <w:t>Уст</w:t>
            </w:r>
            <w:r>
              <w:t>а</w:t>
            </w:r>
            <w:r>
              <w:t>новка и настройка программных средств для доступа в сеть Интернет</w:t>
            </w:r>
            <w:r w:rsidRPr="00EF2881">
              <w:t>»</w:t>
            </w:r>
            <w:r>
              <w:t xml:space="preserve"> </w:t>
            </w:r>
            <w:r>
              <w:rPr>
                <w:bCs/>
                <w:color w:val="000000"/>
              </w:rPr>
              <w:t>с</w:t>
            </w:r>
            <w:r w:rsidRPr="00B67B85">
              <w:rPr>
                <w:bCs/>
                <w:color w:val="000000"/>
              </w:rPr>
              <w:t>оставлен</w:t>
            </w:r>
            <w:r>
              <w:rPr>
                <w:bCs/>
                <w:color w:val="000000"/>
              </w:rPr>
              <w:t>ы</w:t>
            </w:r>
            <w:r w:rsidRPr="00B67B85">
              <w:rPr>
                <w:bCs/>
                <w:color w:val="000000"/>
              </w:rPr>
              <w:t xml:space="preserve"> на основе фед</w:t>
            </w:r>
            <w:r w:rsidRPr="00B67B85">
              <w:rPr>
                <w:bCs/>
                <w:color w:val="000000"/>
              </w:rPr>
              <w:t>е</w:t>
            </w:r>
            <w:r w:rsidRPr="00B67B85">
              <w:rPr>
                <w:bCs/>
                <w:color w:val="000000"/>
              </w:rPr>
              <w:t xml:space="preserve">рального государственного образовательного стандарта </w:t>
            </w:r>
            <w:r w:rsidRPr="00B67B85">
              <w:t xml:space="preserve">по специальности </w:t>
            </w:r>
            <w:r>
              <w:t>230111</w:t>
            </w:r>
            <w:r w:rsidRPr="00B67B85">
              <w:t xml:space="preserve"> «</w:t>
            </w:r>
            <w:r>
              <w:t>Компьютерные сети</w:t>
            </w:r>
            <w:r w:rsidRPr="00B67B85">
              <w:t>»</w:t>
            </w:r>
            <w:r>
              <w:t>.</w:t>
            </w:r>
            <w:bookmarkEnd w:id="1"/>
          </w:p>
          <w:p w:rsidR="003A3976" w:rsidRPr="00EF2881" w:rsidRDefault="003A3976" w:rsidP="000E52C5">
            <w:r>
              <w:t xml:space="preserve">          </w:t>
            </w:r>
            <w:r w:rsidRPr="00EF2881">
              <w:t>Контрольные задания для студентов-заочников, разработаны в соответствии с требования ФГОС СПО по дисциплине и Положении о  письменных контрольных работах на отделении заочн</w:t>
            </w:r>
            <w:r w:rsidRPr="00EF2881">
              <w:t>о</w:t>
            </w:r>
            <w:r w:rsidRPr="00EF2881">
              <w:t>го и дополнительного образования КГБОУ СПО «Дальневосточный технический колледж».</w:t>
            </w: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  <w:p w:rsidR="003A3976" w:rsidRPr="00B67B85" w:rsidRDefault="003A3976" w:rsidP="000E52C5"/>
        </w:tc>
      </w:tr>
      <w:tr w:rsidR="003A3976" w:rsidRPr="00B67B85" w:rsidTr="000E52C5">
        <w:tc>
          <w:tcPr>
            <w:tcW w:w="10598" w:type="dxa"/>
            <w:gridSpan w:val="2"/>
          </w:tcPr>
          <w:p w:rsidR="003A3976" w:rsidRPr="00B67B85" w:rsidRDefault="003A3976" w:rsidP="000E52C5">
            <w:pPr>
              <w:keepNext/>
              <w:outlineLvl w:val="0"/>
              <w:rPr>
                <w:bCs/>
              </w:rPr>
            </w:pPr>
          </w:p>
        </w:tc>
      </w:tr>
    </w:tbl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/>
    <w:p w:rsidR="003A3976" w:rsidRDefault="003A3976" w:rsidP="003A3976">
      <w:pPr>
        <w:jc w:val="center"/>
      </w:pPr>
      <w:r>
        <w:t>СОДЕРЖАНИЕ</w:t>
      </w:r>
    </w:p>
    <w:p w:rsidR="003A3976" w:rsidRDefault="003A3976" w:rsidP="003A3976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529126"/>
        <w:docPartObj>
          <w:docPartGallery w:val="Table of Contents"/>
          <w:docPartUnique/>
        </w:docPartObj>
      </w:sdtPr>
      <w:sdtContent>
        <w:p w:rsidR="009235E8" w:rsidRDefault="009235E8">
          <w:pPr>
            <w:pStyle w:val="aa"/>
          </w:pPr>
          <w:r w:rsidRPr="009235E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235E8" w:rsidRDefault="00B27BA7" w:rsidP="009235E8">
          <w:pPr>
            <w:pStyle w:val="11"/>
          </w:pPr>
          <w:r w:rsidRPr="00B27BA7">
            <w:fldChar w:fldCharType="begin"/>
          </w:r>
          <w:r w:rsidR="009235E8">
            <w:instrText xml:space="preserve"> TOC \o "1-3" \h \z \u </w:instrText>
          </w:r>
          <w:r w:rsidRPr="00B27BA7">
            <w:fldChar w:fldCharType="separate"/>
          </w:r>
        </w:p>
        <w:p w:rsidR="009235E8" w:rsidRPr="009235E8" w:rsidRDefault="00B27BA7" w:rsidP="009235E8">
          <w:pPr>
            <w:pStyle w:val="11"/>
            <w:rPr>
              <w:b w:val="0"/>
            </w:rPr>
          </w:pPr>
          <w:hyperlink w:anchor="_Toc534479381" w:history="1">
            <w:r w:rsidR="009235E8" w:rsidRPr="009235E8">
              <w:rPr>
                <w:rStyle w:val="a8"/>
                <w:b w:val="0"/>
              </w:rPr>
              <w:t>1.</w:t>
            </w:r>
            <w:r w:rsidR="009235E8" w:rsidRPr="009235E8">
              <w:rPr>
                <w:b w:val="0"/>
              </w:rPr>
              <w:tab/>
            </w:r>
            <w:r w:rsidR="009235E8" w:rsidRPr="009235E8">
              <w:rPr>
                <w:rStyle w:val="a8"/>
                <w:b w:val="0"/>
              </w:rPr>
              <w:t>Пояснительная записка</w:t>
            </w:r>
            <w:r w:rsidR="009235E8" w:rsidRPr="009235E8">
              <w:rPr>
                <w:b w:val="0"/>
                <w:webHidden/>
              </w:rPr>
              <w:tab/>
            </w:r>
            <w:r w:rsidRPr="009235E8">
              <w:rPr>
                <w:b w:val="0"/>
                <w:webHidden/>
              </w:rPr>
              <w:fldChar w:fldCharType="begin"/>
            </w:r>
            <w:r w:rsidR="009235E8" w:rsidRPr="009235E8">
              <w:rPr>
                <w:b w:val="0"/>
                <w:webHidden/>
              </w:rPr>
              <w:instrText xml:space="preserve"> PAGEREF _Toc534479381 \h </w:instrText>
            </w:r>
            <w:r w:rsidRPr="009235E8">
              <w:rPr>
                <w:b w:val="0"/>
                <w:webHidden/>
              </w:rPr>
            </w:r>
            <w:r w:rsidRPr="009235E8">
              <w:rPr>
                <w:b w:val="0"/>
                <w:webHidden/>
              </w:rPr>
              <w:fldChar w:fldCharType="separate"/>
            </w:r>
            <w:r w:rsidR="009235E8" w:rsidRPr="009235E8">
              <w:rPr>
                <w:b w:val="0"/>
                <w:webHidden/>
              </w:rPr>
              <w:t>4</w:t>
            </w:r>
            <w:r w:rsidRPr="009235E8">
              <w:rPr>
                <w:b w:val="0"/>
                <w:webHidden/>
              </w:rPr>
              <w:fldChar w:fldCharType="end"/>
            </w:r>
          </w:hyperlink>
        </w:p>
        <w:p w:rsidR="009235E8" w:rsidRPr="009235E8" w:rsidRDefault="00B27BA7" w:rsidP="009235E8">
          <w:pPr>
            <w:pStyle w:val="11"/>
            <w:rPr>
              <w:b w:val="0"/>
            </w:rPr>
          </w:pPr>
          <w:hyperlink w:anchor="_Toc534479382" w:history="1">
            <w:r w:rsidR="009235E8" w:rsidRPr="009235E8">
              <w:rPr>
                <w:rStyle w:val="a8"/>
                <w:b w:val="0"/>
              </w:rPr>
              <w:t>2.</w:t>
            </w:r>
            <w:r w:rsidR="009235E8" w:rsidRPr="009235E8">
              <w:rPr>
                <w:b w:val="0"/>
              </w:rPr>
              <w:tab/>
            </w:r>
            <w:r w:rsidR="009235E8" w:rsidRPr="009235E8">
              <w:rPr>
                <w:rStyle w:val="a8"/>
                <w:b w:val="0"/>
              </w:rPr>
              <w:t>Основные требования к содержанию и оформлению контрольных работ</w:t>
            </w:r>
            <w:r w:rsidR="009235E8" w:rsidRPr="009235E8">
              <w:rPr>
                <w:b w:val="0"/>
                <w:webHidden/>
              </w:rPr>
              <w:tab/>
            </w:r>
            <w:r w:rsidRPr="009235E8">
              <w:rPr>
                <w:b w:val="0"/>
                <w:webHidden/>
              </w:rPr>
              <w:fldChar w:fldCharType="begin"/>
            </w:r>
            <w:r w:rsidR="009235E8" w:rsidRPr="009235E8">
              <w:rPr>
                <w:b w:val="0"/>
                <w:webHidden/>
              </w:rPr>
              <w:instrText xml:space="preserve"> PAGEREF _Toc534479382 \h </w:instrText>
            </w:r>
            <w:r w:rsidRPr="009235E8">
              <w:rPr>
                <w:b w:val="0"/>
                <w:webHidden/>
              </w:rPr>
            </w:r>
            <w:r w:rsidRPr="009235E8">
              <w:rPr>
                <w:b w:val="0"/>
                <w:webHidden/>
              </w:rPr>
              <w:fldChar w:fldCharType="separate"/>
            </w:r>
            <w:r w:rsidR="009235E8" w:rsidRPr="009235E8">
              <w:rPr>
                <w:b w:val="0"/>
                <w:webHidden/>
              </w:rPr>
              <w:t>6</w:t>
            </w:r>
            <w:r w:rsidRPr="009235E8">
              <w:rPr>
                <w:b w:val="0"/>
                <w:webHidden/>
              </w:rPr>
              <w:fldChar w:fldCharType="end"/>
            </w:r>
          </w:hyperlink>
        </w:p>
        <w:p w:rsidR="009235E8" w:rsidRPr="009235E8" w:rsidRDefault="00B27BA7" w:rsidP="009235E8">
          <w:pPr>
            <w:pStyle w:val="11"/>
            <w:rPr>
              <w:b w:val="0"/>
            </w:rPr>
          </w:pPr>
          <w:hyperlink w:anchor="_Toc534479383" w:history="1">
            <w:r w:rsidR="009235E8" w:rsidRPr="009235E8">
              <w:rPr>
                <w:rStyle w:val="a8"/>
                <w:b w:val="0"/>
              </w:rPr>
              <w:t>3.</w:t>
            </w:r>
            <w:r w:rsidR="009235E8" w:rsidRPr="009235E8">
              <w:rPr>
                <w:b w:val="0"/>
              </w:rPr>
              <w:tab/>
            </w:r>
            <w:r w:rsidR="009235E8" w:rsidRPr="009235E8">
              <w:rPr>
                <w:rStyle w:val="a8"/>
                <w:b w:val="0"/>
              </w:rPr>
              <w:t>Задания и  методические указания к выполнению контрольной работы</w:t>
            </w:r>
            <w:r w:rsidR="009235E8" w:rsidRPr="009235E8">
              <w:rPr>
                <w:b w:val="0"/>
                <w:webHidden/>
              </w:rPr>
              <w:tab/>
            </w:r>
            <w:r w:rsidRPr="009235E8">
              <w:rPr>
                <w:b w:val="0"/>
                <w:webHidden/>
              </w:rPr>
              <w:fldChar w:fldCharType="begin"/>
            </w:r>
            <w:r w:rsidR="009235E8" w:rsidRPr="009235E8">
              <w:rPr>
                <w:b w:val="0"/>
                <w:webHidden/>
              </w:rPr>
              <w:instrText xml:space="preserve"> PAGEREF _Toc534479383 \h </w:instrText>
            </w:r>
            <w:r w:rsidRPr="009235E8">
              <w:rPr>
                <w:b w:val="0"/>
                <w:webHidden/>
              </w:rPr>
            </w:r>
            <w:r w:rsidRPr="009235E8">
              <w:rPr>
                <w:b w:val="0"/>
                <w:webHidden/>
              </w:rPr>
              <w:fldChar w:fldCharType="separate"/>
            </w:r>
            <w:r w:rsidR="009235E8" w:rsidRPr="009235E8">
              <w:rPr>
                <w:b w:val="0"/>
                <w:webHidden/>
              </w:rPr>
              <w:t>7</w:t>
            </w:r>
            <w:r w:rsidRPr="009235E8">
              <w:rPr>
                <w:b w:val="0"/>
                <w:webHidden/>
              </w:rPr>
              <w:fldChar w:fldCharType="end"/>
            </w:r>
          </w:hyperlink>
        </w:p>
        <w:p w:rsidR="009235E8" w:rsidRPr="009235E8" w:rsidRDefault="00B27BA7" w:rsidP="009235E8">
          <w:pPr>
            <w:pStyle w:val="11"/>
            <w:rPr>
              <w:b w:val="0"/>
            </w:rPr>
          </w:pPr>
          <w:hyperlink w:anchor="_Toc534479387" w:history="1">
            <w:r w:rsidR="009235E8" w:rsidRPr="009235E8">
              <w:rPr>
                <w:rStyle w:val="a8"/>
                <w:b w:val="0"/>
              </w:rPr>
              <w:t>4.</w:t>
            </w:r>
            <w:r w:rsidR="009235E8" w:rsidRPr="009235E8">
              <w:rPr>
                <w:b w:val="0"/>
              </w:rPr>
              <w:tab/>
            </w:r>
            <w:r w:rsidR="009235E8" w:rsidRPr="009235E8">
              <w:rPr>
                <w:rStyle w:val="a8"/>
                <w:b w:val="0"/>
              </w:rPr>
              <w:t>Информационное обеспечение обучения</w:t>
            </w:r>
            <w:r w:rsidR="009235E8" w:rsidRPr="009235E8">
              <w:rPr>
                <w:b w:val="0"/>
                <w:webHidden/>
              </w:rPr>
              <w:tab/>
            </w:r>
            <w:r w:rsidRPr="009235E8">
              <w:rPr>
                <w:b w:val="0"/>
                <w:webHidden/>
              </w:rPr>
              <w:fldChar w:fldCharType="begin"/>
            </w:r>
            <w:r w:rsidR="009235E8" w:rsidRPr="009235E8">
              <w:rPr>
                <w:b w:val="0"/>
                <w:webHidden/>
              </w:rPr>
              <w:instrText xml:space="preserve"> PAGEREF _Toc534479387 \h </w:instrText>
            </w:r>
            <w:r w:rsidRPr="009235E8">
              <w:rPr>
                <w:b w:val="0"/>
                <w:webHidden/>
              </w:rPr>
            </w:r>
            <w:r w:rsidRPr="009235E8">
              <w:rPr>
                <w:b w:val="0"/>
                <w:webHidden/>
              </w:rPr>
              <w:fldChar w:fldCharType="separate"/>
            </w:r>
            <w:r w:rsidR="009235E8" w:rsidRPr="009235E8">
              <w:rPr>
                <w:b w:val="0"/>
                <w:webHidden/>
              </w:rPr>
              <w:t>1</w:t>
            </w:r>
            <w:r w:rsidR="001909E8">
              <w:rPr>
                <w:b w:val="0"/>
                <w:webHidden/>
              </w:rPr>
              <w:t>7</w:t>
            </w:r>
            <w:r w:rsidRPr="009235E8">
              <w:rPr>
                <w:b w:val="0"/>
                <w:webHidden/>
              </w:rPr>
              <w:fldChar w:fldCharType="end"/>
            </w:r>
          </w:hyperlink>
        </w:p>
        <w:p w:rsidR="009235E8" w:rsidRDefault="00B27BA7">
          <w:r>
            <w:fldChar w:fldCharType="end"/>
          </w:r>
        </w:p>
      </w:sdtContent>
    </w:sdt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Default="003A3976" w:rsidP="003A3976">
      <w:pPr>
        <w:jc w:val="center"/>
      </w:pPr>
    </w:p>
    <w:p w:rsidR="003A3976" w:rsidRPr="009235E8" w:rsidRDefault="003A3976" w:rsidP="009235E8">
      <w:pPr>
        <w:pStyle w:val="a3"/>
        <w:numPr>
          <w:ilvl w:val="0"/>
          <w:numId w:val="1"/>
        </w:numPr>
        <w:jc w:val="center"/>
        <w:outlineLvl w:val="0"/>
        <w:rPr>
          <w:b/>
        </w:rPr>
      </w:pPr>
      <w:bookmarkStart w:id="2" w:name="_Toc534479381"/>
      <w:r w:rsidRPr="009235E8">
        <w:rPr>
          <w:b/>
        </w:rPr>
        <w:t>Пояснительная записка</w:t>
      </w:r>
      <w:bookmarkEnd w:id="2"/>
    </w:p>
    <w:p w:rsidR="003A3976" w:rsidRDefault="003A3976" w:rsidP="003A3976">
      <w:pPr>
        <w:ind w:left="360"/>
      </w:pPr>
    </w:p>
    <w:p w:rsidR="003A3976" w:rsidRPr="007C3480" w:rsidRDefault="007302DA" w:rsidP="003A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П</w:t>
      </w:r>
      <w:r w:rsidR="003A3976" w:rsidRPr="007C3480">
        <w:t>рофессиональн</w:t>
      </w:r>
      <w:r>
        <w:t>ый</w:t>
      </w:r>
      <w:r w:rsidR="003A3976" w:rsidRPr="007C3480">
        <w:t xml:space="preserve"> модул</w:t>
      </w:r>
      <w:r>
        <w:t>ь</w:t>
      </w:r>
      <w:r w:rsidR="003A3976" w:rsidRPr="007C3480">
        <w:t xml:space="preserve"> является частью основной профессиональной образовательной программы в соответствии с ФГОС по специальности СПО  230111 Компьютерные сети (базовой подготовки)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«Наладчик технолог</w:t>
      </w:r>
      <w:r w:rsidR="003A3976" w:rsidRPr="007C3480">
        <w:t>и</w:t>
      </w:r>
      <w:r w:rsidR="003A3976" w:rsidRPr="007C3480">
        <w:t>ческого оборудования» и соответствующих профессиональных компетенций (ПК):</w:t>
      </w:r>
    </w:p>
    <w:p w:rsidR="003A3976" w:rsidRPr="007C3480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устанавливать и настраивать подключения к сети Интернет с помощью различных те</w:t>
      </w:r>
      <w:r w:rsidRPr="007C3480">
        <w:rPr>
          <w:rFonts w:ascii="Times New Roman" w:hAnsi="Times New Roman" w:cs="Times New Roman"/>
          <w:sz w:val="24"/>
          <w:szCs w:val="24"/>
        </w:rPr>
        <w:t>х</w:t>
      </w:r>
      <w:r w:rsidRPr="007C3480">
        <w:rPr>
          <w:rFonts w:ascii="Times New Roman" w:hAnsi="Times New Roman" w:cs="Times New Roman"/>
          <w:sz w:val="24"/>
          <w:szCs w:val="24"/>
        </w:rPr>
        <w:t>нологий и специализированного оборудования;</w:t>
      </w:r>
    </w:p>
    <w:p w:rsidR="003A3976" w:rsidRPr="007C3480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осуществлять выбор технологии подключения и тарифного плана у провайдера доступа к сети Интернет;</w:t>
      </w:r>
    </w:p>
    <w:p w:rsidR="003A3976" w:rsidRPr="007C3480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устанавливать специализированные программы и драйверы, осуществлять настройку п</w:t>
      </w:r>
      <w:r w:rsidRPr="007C3480">
        <w:rPr>
          <w:rFonts w:ascii="Times New Roman" w:hAnsi="Times New Roman" w:cs="Times New Roman"/>
          <w:sz w:val="24"/>
          <w:szCs w:val="24"/>
        </w:rPr>
        <w:t>а</w:t>
      </w:r>
      <w:r w:rsidRPr="007C3480">
        <w:rPr>
          <w:rFonts w:ascii="Times New Roman" w:hAnsi="Times New Roman" w:cs="Times New Roman"/>
          <w:sz w:val="24"/>
          <w:szCs w:val="24"/>
        </w:rPr>
        <w:t>раметров подключения к сети Интернет;</w:t>
      </w:r>
    </w:p>
    <w:p w:rsidR="003A3976" w:rsidRPr="007C3480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осуществлять управление и учет входящего и исходящего трафика сети.</w:t>
      </w:r>
    </w:p>
    <w:p w:rsidR="003A3976" w:rsidRPr="007C3480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интегрировать локальную сеть в сеть Интернет;</w:t>
      </w:r>
    </w:p>
    <w:p w:rsidR="003A3976" w:rsidRDefault="003A3976" w:rsidP="003A397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80">
        <w:rPr>
          <w:rFonts w:ascii="Times New Roman" w:hAnsi="Times New Roman" w:cs="Times New Roman"/>
          <w:sz w:val="24"/>
          <w:szCs w:val="24"/>
        </w:rPr>
        <w:t>устанавливать и настраивать программное обеспечение серверов сети Интернет.</w:t>
      </w:r>
    </w:p>
    <w:p w:rsidR="003A3976" w:rsidRDefault="003A3976" w:rsidP="003A3976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976">
        <w:rPr>
          <w:rFonts w:ascii="Times New Roman" w:hAnsi="Times New Roman" w:cs="Times New Roman"/>
          <w:sz w:val="24"/>
          <w:szCs w:val="24"/>
        </w:rPr>
        <w:t xml:space="preserve">         Целью изучения дисциплины является получение студентами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стройке и наладке компьютерных сетей.</w:t>
      </w:r>
    </w:p>
    <w:p w:rsidR="003A3976" w:rsidRPr="007C3480" w:rsidRDefault="003A3976" w:rsidP="003A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Для </w:t>
      </w:r>
      <w:r w:rsidRPr="007C3480">
        <w:t>овладения указанным видом профессиональной деятельности и соответствующими пр</w:t>
      </w:r>
      <w:r w:rsidRPr="007C3480">
        <w:t>о</w:t>
      </w:r>
      <w:r w:rsidRPr="007C3480">
        <w:t>фессиональными компетенциями в ходе освоения профессионального модуля должен:</w:t>
      </w:r>
    </w:p>
    <w:p w:rsidR="003A3976" w:rsidRPr="003A3976" w:rsidRDefault="003A3976" w:rsidP="003A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C3480">
        <w:rPr>
          <w:b/>
        </w:rPr>
        <w:t>уметь: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устанавливать и настраивать</w:t>
      </w:r>
      <w:r w:rsidRPr="007C3480">
        <w:rPr>
          <w:rFonts w:eastAsia="Calibri"/>
          <w:lang w:eastAsia="en-US"/>
        </w:rPr>
        <w:t xml:space="preserve"> </w:t>
      </w:r>
      <w:r w:rsidRPr="007C3480">
        <w:t>подключения к Интернету с</w:t>
      </w:r>
      <w:r w:rsidRPr="007C3480">
        <w:rPr>
          <w:rFonts w:eastAsia="Calibri"/>
          <w:lang w:eastAsia="en-US"/>
        </w:rPr>
        <w:t xml:space="preserve"> </w:t>
      </w:r>
      <w:r w:rsidRPr="007C3480">
        <w:t>помощью различных технологий и</w:t>
      </w:r>
      <w:r w:rsidRPr="007C3480">
        <w:rPr>
          <w:rFonts w:eastAsia="Calibri"/>
          <w:lang w:eastAsia="en-US"/>
        </w:rPr>
        <w:t xml:space="preserve"> </w:t>
      </w:r>
      <w:r w:rsidRPr="007C3480">
        <w:t>специализированного</w:t>
      </w:r>
      <w:r w:rsidRPr="007C3480">
        <w:rPr>
          <w:rFonts w:eastAsia="Calibri"/>
          <w:lang w:eastAsia="en-US"/>
        </w:rPr>
        <w:t xml:space="preserve"> </w:t>
      </w:r>
      <w:r w:rsidRPr="007C3480">
        <w:t>оборудования;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осуществлять выбор технологии</w:t>
      </w:r>
      <w:r w:rsidRPr="007C3480">
        <w:rPr>
          <w:rFonts w:eastAsia="Calibri"/>
          <w:lang w:eastAsia="en-US"/>
        </w:rPr>
        <w:t xml:space="preserve"> </w:t>
      </w:r>
      <w:r w:rsidRPr="007C3480">
        <w:t>подключения и тарифного плана у провайдера доступа в сеть Интернет;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устанавливать специализированные</w:t>
      </w:r>
      <w:r w:rsidRPr="007C3480">
        <w:rPr>
          <w:rFonts w:eastAsia="Calibri"/>
          <w:lang w:eastAsia="en-US"/>
        </w:rPr>
        <w:t xml:space="preserve"> </w:t>
      </w:r>
      <w:r w:rsidRPr="007C3480">
        <w:t>программы и драйверы, осуществлять настройку</w:t>
      </w:r>
      <w:r w:rsidRPr="007C3480">
        <w:rPr>
          <w:rFonts w:eastAsia="Calibri"/>
          <w:lang w:eastAsia="en-US"/>
        </w:rPr>
        <w:t xml:space="preserve"> </w:t>
      </w:r>
      <w:r w:rsidRPr="007C3480">
        <w:t>пар</w:t>
      </w:r>
      <w:r w:rsidRPr="007C3480">
        <w:t>а</w:t>
      </w:r>
      <w:r w:rsidRPr="007C3480">
        <w:t>метров подключения к сети</w:t>
      </w:r>
      <w:r w:rsidRPr="007C3480">
        <w:rPr>
          <w:rFonts w:eastAsia="Calibri"/>
          <w:lang w:eastAsia="en-US"/>
        </w:rPr>
        <w:t xml:space="preserve"> </w:t>
      </w:r>
      <w:r w:rsidRPr="007C3480">
        <w:t>Интернет;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осуществлять диагностику</w:t>
      </w:r>
      <w:r w:rsidRPr="007C3480">
        <w:rPr>
          <w:rFonts w:eastAsia="Calibri"/>
          <w:lang w:eastAsia="en-US"/>
        </w:rPr>
        <w:t xml:space="preserve"> </w:t>
      </w:r>
      <w:r w:rsidRPr="007C3480">
        <w:t>подключения к сети Интернет;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осуществлять управление и учет</w:t>
      </w:r>
      <w:r w:rsidRPr="007C3480">
        <w:rPr>
          <w:rFonts w:eastAsia="Calibri"/>
          <w:lang w:eastAsia="en-US"/>
        </w:rPr>
        <w:t xml:space="preserve"> </w:t>
      </w:r>
      <w:r w:rsidRPr="007C3480">
        <w:t>входящего и исходящего трафика</w:t>
      </w:r>
      <w:r w:rsidRPr="007C3480">
        <w:rPr>
          <w:rFonts w:eastAsia="Calibri"/>
          <w:lang w:eastAsia="en-US"/>
        </w:rPr>
        <w:t xml:space="preserve"> </w:t>
      </w:r>
      <w:r w:rsidRPr="007C3480">
        <w:t>сети;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интегрировать локальную</w:t>
      </w:r>
      <w:r w:rsidRPr="007C3480">
        <w:rPr>
          <w:rFonts w:eastAsia="Calibri"/>
          <w:lang w:eastAsia="en-US"/>
        </w:rPr>
        <w:t xml:space="preserve"> </w:t>
      </w:r>
      <w:r w:rsidRPr="007C3480">
        <w:t>компьютерную сеть в сеть</w:t>
      </w:r>
      <w:r w:rsidRPr="007C3480">
        <w:rPr>
          <w:rFonts w:eastAsia="Calibri"/>
          <w:lang w:eastAsia="en-US"/>
        </w:rPr>
        <w:t xml:space="preserve"> </w:t>
      </w:r>
      <w:r w:rsidRPr="007C3480">
        <w:t>Интернет</w:t>
      </w:r>
      <w:r w:rsidRPr="007C3480">
        <w:rPr>
          <w:rFonts w:eastAsia="Calibri"/>
          <w:lang w:eastAsia="en-US"/>
        </w:rPr>
        <w:t>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устанавливать и настраивать</w:t>
      </w:r>
      <w:r w:rsidRPr="007C3480">
        <w:rPr>
          <w:rFonts w:eastAsia="Calibri"/>
          <w:lang w:eastAsia="en-US"/>
        </w:rPr>
        <w:t xml:space="preserve"> </w:t>
      </w:r>
      <w:r w:rsidRPr="007C3480">
        <w:t>программное обеспечение серверов</w:t>
      </w:r>
      <w:r w:rsidRPr="007C3480">
        <w:rPr>
          <w:rFonts w:eastAsia="Calibri"/>
          <w:lang w:eastAsia="en-US"/>
        </w:rPr>
        <w:t xml:space="preserve"> </w:t>
      </w:r>
      <w:r w:rsidRPr="007C3480">
        <w:t>сети Интернет, в том чи</w:t>
      </w:r>
      <w:r w:rsidRPr="007C3480">
        <w:t>с</w:t>
      </w:r>
      <w:r w:rsidRPr="007C3480">
        <w:t>ле</w:t>
      </w:r>
      <w:r w:rsidRPr="007C3480">
        <w:rPr>
          <w:rFonts w:eastAsia="Calibri"/>
          <w:lang w:eastAsia="en-US"/>
        </w:rPr>
        <w:t xml:space="preserve"> </w:t>
      </w:r>
      <w:r w:rsidRPr="007C3480">
        <w:t xml:space="preserve">сети Интернет, в том числе </w:t>
      </w:r>
      <w:r w:rsidRPr="007C3480">
        <w:rPr>
          <w:rFonts w:eastAsia="Calibri"/>
        </w:rPr>
        <w:t>Веб-серверов</w:t>
      </w:r>
      <w:r w:rsidRPr="007C3480">
        <w:rPr>
          <w:rFonts w:eastAsia="Calibri"/>
          <w:lang w:eastAsia="en-US"/>
        </w:rPr>
        <w:t xml:space="preserve"> и </w:t>
      </w:r>
      <w:r w:rsidRPr="007C3480">
        <w:t>электронной почты;</w:t>
      </w:r>
    </w:p>
    <w:p w:rsidR="003A3976" w:rsidRPr="007C3480" w:rsidRDefault="003A3976" w:rsidP="003A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lang w:eastAsia="en-US"/>
        </w:rPr>
      </w:pPr>
      <w:r w:rsidRPr="007C3480">
        <w:rPr>
          <w:b/>
        </w:rPr>
        <w:t>знать:</w:t>
      </w:r>
      <w:r w:rsidRPr="007C3480">
        <w:rPr>
          <w:rFonts w:eastAsia="Calibri"/>
          <w:lang w:eastAsia="en-US"/>
        </w:rPr>
        <w:t xml:space="preserve"> 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цифровые способы передачи</w:t>
      </w:r>
      <w:r w:rsidRPr="007C3480">
        <w:rPr>
          <w:rFonts w:eastAsia="Calibri"/>
          <w:lang w:eastAsia="en-US"/>
        </w:rPr>
        <w:t xml:space="preserve"> </w:t>
      </w:r>
      <w:r w:rsidRPr="007C3480">
        <w:t>информации;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t>систему имен, адресации и маршрутизации трафика в сети</w:t>
      </w:r>
      <w:r w:rsidRPr="007C3480">
        <w:rPr>
          <w:rFonts w:eastAsia="Calibri"/>
          <w:lang w:eastAsia="en-US"/>
        </w:rPr>
        <w:t xml:space="preserve"> </w:t>
      </w:r>
      <w:r w:rsidRPr="007C3480">
        <w:t>Интернет;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lastRenderedPageBreak/>
        <w:t xml:space="preserve">- </w:t>
      </w:r>
      <w:r w:rsidRPr="007C3480">
        <w:t>требования к аппаратному</w:t>
      </w:r>
      <w:r w:rsidRPr="007C3480">
        <w:rPr>
          <w:rFonts w:eastAsia="Calibri"/>
          <w:lang w:eastAsia="en-US"/>
        </w:rPr>
        <w:t xml:space="preserve"> </w:t>
      </w:r>
      <w:r w:rsidRPr="007C3480">
        <w:t>обеспечению персональных</w:t>
      </w:r>
      <w:r w:rsidRPr="007C3480">
        <w:rPr>
          <w:rFonts w:eastAsia="Calibri"/>
          <w:lang w:eastAsia="en-US"/>
        </w:rPr>
        <w:t xml:space="preserve"> </w:t>
      </w:r>
      <w:r w:rsidRPr="007C3480">
        <w:t>компьютеров, серверов и</w:t>
      </w:r>
      <w:r w:rsidRPr="007C3480">
        <w:rPr>
          <w:rFonts w:eastAsia="Calibri"/>
          <w:lang w:eastAsia="en-US"/>
        </w:rPr>
        <w:t xml:space="preserve"> п</w:t>
      </w:r>
      <w:r w:rsidRPr="007C3480">
        <w:t>ериф</w:t>
      </w:r>
      <w:r w:rsidRPr="007C3480">
        <w:t>е</w:t>
      </w:r>
      <w:r w:rsidRPr="007C3480">
        <w:t>рийных устройств подключения к сети Интернет, а</w:t>
      </w:r>
      <w:r w:rsidRPr="007C3480">
        <w:rPr>
          <w:rFonts w:eastAsia="Calibri"/>
          <w:lang w:eastAsia="en-US"/>
        </w:rPr>
        <w:t xml:space="preserve"> </w:t>
      </w:r>
      <w:r w:rsidRPr="007C3480">
        <w:t>также назначение и конфигурацию</w:t>
      </w:r>
      <w:r w:rsidRPr="007C3480">
        <w:rPr>
          <w:rFonts w:eastAsia="Calibri"/>
          <w:lang w:eastAsia="en-US"/>
        </w:rPr>
        <w:t xml:space="preserve"> </w:t>
      </w:r>
      <w:r w:rsidRPr="007C3480">
        <w:t>программн</w:t>
      </w:r>
      <w:r w:rsidRPr="007C3480">
        <w:t>о</w:t>
      </w:r>
      <w:r w:rsidRPr="007C3480">
        <w:t>го обеспечения;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rPr>
          <w:rFonts w:eastAsia="Calibri"/>
        </w:rPr>
        <w:t>виды технологий и специализированного оборудования для подключения к Интернету;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lang w:eastAsia="en-US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rPr>
          <w:rFonts w:eastAsia="Calibri"/>
        </w:rPr>
        <w:t>сведения о структуре и информационных ресурсах сети Интернет;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</w:rPr>
      </w:pPr>
      <w:r w:rsidRPr="007C3480">
        <w:rPr>
          <w:rFonts w:eastAsia="Calibri"/>
          <w:lang w:eastAsia="en-US"/>
        </w:rPr>
        <w:t xml:space="preserve">- </w:t>
      </w:r>
      <w:r w:rsidRPr="007C3480">
        <w:rPr>
          <w:rFonts w:eastAsia="Calibri"/>
        </w:rPr>
        <w:t>функции и обязанности Интернет-провайдеров;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</w:rPr>
      </w:pPr>
      <w:r w:rsidRPr="007C3480">
        <w:rPr>
          <w:rFonts w:eastAsia="Calibri"/>
        </w:rPr>
        <w:t>- принципы функционирования, организации и структуру Веб-сайтов;</w:t>
      </w:r>
    </w:p>
    <w:p w:rsidR="003A3976" w:rsidRPr="007C3480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</w:rPr>
      </w:pPr>
      <w:r w:rsidRPr="007C3480">
        <w:rPr>
          <w:rFonts w:eastAsia="Calibri"/>
        </w:rPr>
        <w:t>- принципы работы с каталогами и информационно-поисковыми системами в</w:t>
      </w:r>
    </w:p>
    <w:p w:rsidR="003A3976" w:rsidRDefault="003A3976" w:rsidP="003A397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lang w:eastAsia="en-US"/>
        </w:rPr>
      </w:pPr>
      <w:r w:rsidRPr="007C3480">
        <w:rPr>
          <w:rFonts w:eastAsia="Calibri"/>
        </w:rPr>
        <w:t>Интернете</w:t>
      </w:r>
      <w:r w:rsidRPr="007C3480">
        <w:rPr>
          <w:rFonts w:eastAsia="Calibri"/>
          <w:lang w:eastAsia="en-US"/>
        </w:rPr>
        <w:t>.</w:t>
      </w:r>
    </w:p>
    <w:p w:rsidR="003A3976" w:rsidRDefault="003A3976" w:rsidP="003A3976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3A3976" w:rsidRDefault="003A3976" w:rsidP="003A3976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 w:rsidRPr="00B67B85">
        <w:rPr>
          <w:bCs/>
        </w:rPr>
        <w:t>Процесс изучения учебной дисциплины «</w:t>
      </w:r>
      <w:r>
        <w:rPr>
          <w:bCs/>
        </w:rPr>
        <w:t>Установка и настройка программных средств для доступа в сеть Интернет</w:t>
      </w:r>
      <w:r w:rsidRPr="00B67B85">
        <w:rPr>
          <w:bCs/>
        </w:rPr>
        <w:t>» направлен  на формирование у студентов следующих компетенций</w:t>
      </w:r>
      <w:r>
        <w:rPr>
          <w:bCs/>
        </w:rPr>
        <w:t>:</w:t>
      </w:r>
    </w:p>
    <w:p w:rsidR="003A3976" w:rsidRDefault="003A3976" w:rsidP="003A3976">
      <w:pPr>
        <w:autoSpaceDE w:val="0"/>
        <w:autoSpaceDN w:val="0"/>
        <w:adjustRightInd w:val="0"/>
        <w:spacing w:line="360" w:lineRule="auto"/>
        <w:ind w:firstLine="708"/>
      </w:pPr>
      <w:r w:rsidRPr="007C3480">
        <w:t>ПК 4.1</w:t>
      </w:r>
      <w:r>
        <w:t xml:space="preserve"> - </w:t>
      </w:r>
      <w:r w:rsidRPr="007C3480">
        <w:t>Устанавливать и настраивать подключения к сети Интернет с помощью различных технологий и специализированного оборудования</w:t>
      </w:r>
      <w: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</w:pPr>
      <w:r w:rsidRPr="007C3480">
        <w:t>ПК 4.2</w:t>
      </w:r>
      <w:r>
        <w:t xml:space="preserve"> - </w:t>
      </w:r>
      <w:r w:rsidRPr="007C3480">
        <w:t>Осуществлять выбор технологии подключения и тарифного плана у провайдера до</w:t>
      </w:r>
      <w:r w:rsidRPr="007C3480">
        <w:t>с</w:t>
      </w:r>
      <w:r w:rsidRPr="007C3480">
        <w:t>тупа к сети Интернет</w:t>
      </w:r>
      <w: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</w:pPr>
      <w:r w:rsidRPr="007C3480">
        <w:t>ПК 4.3</w:t>
      </w:r>
      <w:r>
        <w:t xml:space="preserve"> - </w:t>
      </w:r>
      <w:r w:rsidRPr="007C3480">
        <w:t>Устанавливать специализированные программы и драйверы, осуществлять настро</w:t>
      </w:r>
      <w:r w:rsidRPr="007C3480">
        <w:t>й</w:t>
      </w:r>
      <w:r w:rsidRPr="007C3480">
        <w:t>ку параметров подключения к сети Интернет</w:t>
      </w:r>
      <w: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</w:pPr>
      <w:r w:rsidRPr="007C3480">
        <w:t>ПК 4.4</w:t>
      </w:r>
      <w:r>
        <w:t xml:space="preserve"> - </w:t>
      </w:r>
      <w:r w:rsidRPr="007C3480">
        <w:t>Осуществлять управление и учет входящего и исходящего трафика сети</w:t>
      </w:r>
      <w: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</w:pPr>
      <w:r w:rsidRPr="007C3480">
        <w:t>ПК 4.5</w:t>
      </w:r>
      <w:r>
        <w:t xml:space="preserve"> - </w:t>
      </w:r>
      <w:r w:rsidRPr="007C3480">
        <w:t>Интегрировать локальную сеть в сеть Интернет</w:t>
      </w:r>
      <w: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</w:rPr>
      </w:pPr>
      <w:r w:rsidRPr="007C3480">
        <w:rPr>
          <w:rFonts w:eastAsia="Calibri"/>
        </w:rPr>
        <w:t>ПК 4.6</w:t>
      </w:r>
      <w:r>
        <w:rPr>
          <w:rFonts w:eastAsia="Calibri"/>
        </w:rPr>
        <w:t xml:space="preserve"> - </w:t>
      </w:r>
      <w:r w:rsidRPr="007C3480">
        <w:rPr>
          <w:rFonts w:eastAsia="Calibri"/>
        </w:rPr>
        <w:t>Устанавливать и настраивать программное обеспечение серверов Интернета</w:t>
      </w:r>
      <w:r>
        <w:rPr>
          <w:rFonts w:eastAsia="Calibri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1</w:t>
      </w:r>
      <w:r>
        <w:t xml:space="preserve"> - </w:t>
      </w:r>
      <w:r w:rsidRPr="007C3480">
        <w:rPr>
          <w:rFonts w:eastAsia="Calibri"/>
          <w:lang w:eastAsia="en-US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Calibri"/>
          <w:lang w:eastAsia="en-US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2</w:t>
      </w:r>
      <w:r>
        <w:t xml:space="preserve"> - </w:t>
      </w:r>
      <w:r w:rsidRPr="007C3480">
        <w:rPr>
          <w:rFonts w:eastAsia="Calibri"/>
          <w:lang w:eastAsia="en-US"/>
        </w:rPr>
        <w:t>Организовывать собственную деятельность, выбирать типовые методы и способы в</w:t>
      </w:r>
      <w:r w:rsidRPr="007C3480">
        <w:rPr>
          <w:rFonts w:eastAsia="Calibri"/>
          <w:lang w:eastAsia="en-US"/>
        </w:rPr>
        <w:t>ы</w:t>
      </w:r>
      <w:r w:rsidRPr="007C3480">
        <w:rPr>
          <w:rFonts w:eastAsia="Calibri"/>
          <w:lang w:eastAsia="en-US"/>
        </w:rPr>
        <w:t>полнения профессиональных задач, оценивать их эффективность и качество</w:t>
      </w:r>
      <w:r>
        <w:rPr>
          <w:rFonts w:eastAsia="Calibri"/>
          <w:lang w:eastAsia="en-US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3</w:t>
      </w:r>
      <w:r>
        <w:t xml:space="preserve"> - </w:t>
      </w:r>
      <w:r w:rsidRPr="007C3480">
        <w:rPr>
          <w:rFonts w:eastAsia="Calibri"/>
          <w:lang w:eastAsia="en-US"/>
        </w:rPr>
        <w:t>Принимать решения в стандартных и нестандартных ситуациях и нести за них отве</w:t>
      </w:r>
      <w:r w:rsidRPr="007C3480">
        <w:rPr>
          <w:rFonts w:eastAsia="Calibri"/>
          <w:lang w:eastAsia="en-US"/>
        </w:rPr>
        <w:t>т</w:t>
      </w:r>
      <w:r w:rsidRPr="007C3480">
        <w:rPr>
          <w:rFonts w:eastAsia="Calibri"/>
          <w:lang w:eastAsia="en-US"/>
        </w:rPr>
        <w:t>ственность</w:t>
      </w:r>
      <w:r>
        <w:rPr>
          <w:rFonts w:eastAsia="Calibri"/>
          <w:lang w:eastAsia="en-US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4</w:t>
      </w:r>
      <w:r>
        <w:t xml:space="preserve"> - </w:t>
      </w:r>
      <w:r w:rsidRPr="007C3480">
        <w:rPr>
          <w:rFonts w:eastAsia="Calibri"/>
          <w:lang w:eastAsia="en-US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eastAsia="Calibri"/>
          <w:lang w:eastAsia="en-US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5</w:t>
      </w:r>
      <w:r>
        <w:t xml:space="preserve"> - </w:t>
      </w:r>
      <w:r w:rsidRPr="007C3480">
        <w:rPr>
          <w:rFonts w:eastAsia="Calibri"/>
          <w:lang w:eastAsia="en-US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Calibri"/>
          <w:lang w:eastAsia="en-US"/>
        </w:rPr>
        <w:t>;</w:t>
      </w:r>
    </w:p>
    <w:p w:rsidR="003A3976" w:rsidRDefault="003A3976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6</w:t>
      </w:r>
      <w:r>
        <w:t xml:space="preserve"> - </w:t>
      </w:r>
      <w:r w:rsidRPr="007C3480">
        <w:rPr>
          <w:rFonts w:eastAsia="Calibri"/>
          <w:lang w:eastAsia="en-US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Calibri"/>
          <w:lang w:eastAsia="en-US"/>
        </w:rPr>
        <w:t>;</w:t>
      </w:r>
    </w:p>
    <w:p w:rsidR="003A3976" w:rsidRDefault="00431581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7</w:t>
      </w:r>
      <w:r>
        <w:t xml:space="preserve"> - </w:t>
      </w:r>
      <w:r w:rsidRPr="007C3480">
        <w:rPr>
          <w:rFonts w:eastAsia="Calibri"/>
          <w:lang w:eastAsia="en-US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eastAsia="Calibri"/>
          <w:lang w:eastAsia="en-US"/>
        </w:rPr>
        <w:t>;</w:t>
      </w:r>
    </w:p>
    <w:p w:rsidR="00431581" w:rsidRDefault="00431581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8</w:t>
      </w:r>
      <w:r>
        <w:t xml:space="preserve"> - </w:t>
      </w:r>
      <w:r w:rsidRPr="007C3480">
        <w:rPr>
          <w:rFonts w:eastAsia="Calibri"/>
          <w:lang w:eastAsia="en-US"/>
        </w:rPr>
        <w:t>Самостоятельно определять задачи профессионального и личностного развития, з</w:t>
      </w:r>
      <w:r w:rsidRPr="007C3480">
        <w:rPr>
          <w:rFonts w:eastAsia="Calibri"/>
          <w:lang w:eastAsia="en-US"/>
        </w:rPr>
        <w:t>а</w:t>
      </w:r>
      <w:r w:rsidRPr="007C3480">
        <w:rPr>
          <w:rFonts w:eastAsia="Calibri"/>
          <w:lang w:eastAsia="en-US"/>
        </w:rPr>
        <w:t>ниматься самообразованием, осознанно планировать повышение квалификации</w:t>
      </w:r>
      <w:r>
        <w:rPr>
          <w:rFonts w:eastAsia="Calibri"/>
          <w:lang w:eastAsia="en-US"/>
        </w:rPr>
        <w:t>;</w:t>
      </w:r>
    </w:p>
    <w:p w:rsidR="00431581" w:rsidRPr="007C3480" w:rsidRDefault="00431581" w:rsidP="003A397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7C3480">
        <w:t>ОК 9</w:t>
      </w:r>
      <w:r>
        <w:t xml:space="preserve"> - </w:t>
      </w:r>
      <w:r w:rsidRPr="007C3480">
        <w:rPr>
          <w:rFonts w:eastAsia="Calibri"/>
          <w:lang w:eastAsia="en-US"/>
        </w:rPr>
        <w:t>Ориентироваться в условиях частой смены технологий в профессиональной деятел</w:t>
      </w:r>
      <w:r w:rsidRPr="007C3480">
        <w:rPr>
          <w:rFonts w:eastAsia="Calibri"/>
          <w:lang w:eastAsia="en-US"/>
        </w:rPr>
        <w:t>ь</w:t>
      </w:r>
      <w:r w:rsidRPr="007C3480">
        <w:rPr>
          <w:rFonts w:eastAsia="Calibri"/>
          <w:lang w:eastAsia="en-US"/>
        </w:rPr>
        <w:t>ности</w:t>
      </w:r>
      <w:r>
        <w:rPr>
          <w:rFonts w:eastAsia="Calibri"/>
          <w:lang w:eastAsia="en-US"/>
        </w:rPr>
        <w:t>;</w:t>
      </w:r>
    </w:p>
    <w:p w:rsidR="003A3976" w:rsidRPr="007C3480" w:rsidRDefault="003A3976" w:rsidP="003A3976">
      <w:pPr>
        <w:autoSpaceDE w:val="0"/>
        <w:autoSpaceDN w:val="0"/>
        <w:adjustRightInd w:val="0"/>
        <w:ind w:firstLine="708"/>
      </w:pPr>
    </w:p>
    <w:p w:rsidR="00431581" w:rsidRPr="00B67B85" w:rsidRDefault="00431581" w:rsidP="00431581">
      <w:pPr>
        <w:ind w:firstLine="708"/>
        <w:jc w:val="both"/>
        <w:rPr>
          <w:bCs/>
        </w:rPr>
      </w:pPr>
      <w:r w:rsidRPr="00B67B85">
        <w:rPr>
          <w:bCs/>
        </w:rPr>
        <w:t>При выполнении контрольной работы следует руководствоваться общими указаниями по выполнению письменных контрольных работ.</w:t>
      </w:r>
    </w:p>
    <w:p w:rsidR="00431581" w:rsidRPr="00B67B85" w:rsidRDefault="00431581" w:rsidP="00431581">
      <w:pPr>
        <w:ind w:firstLine="708"/>
        <w:jc w:val="both"/>
        <w:rPr>
          <w:bCs/>
        </w:rPr>
      </w:pPr>
      <w:r w:rsidRPr="00B67B85">
        <w:rPr>
          <w:bCs/>
        </w:rPr>
        <w:t>Все задания для  контрольной р</w:t>
      </w:r>
      <w:r w:rsidR="00BB2DD2">
        <w:rPr>
          <w:bCs/>
        </w:rPr>
        <w:t>аботы разделены на 10 вариантов</w:t>
      </w:r>
      <w:r>
        <w:rPr>
          <w:b/>
          <w:bCs/>
        </w:rPr>
        <w:t>.</w:t>
      </w:r>
    </w:p>
    <w:p w:rsidR="00431581" w:rsidRDefault="00431581" w:rsidP="00431581">
      <w:pPr>
        <w:ind w:firstLine="708"/>
        <w:jc w:val="both"/>
        <w:rPr>
          <w:bCs/>
        </w:rPr>
      </w:pPr>
      <w:r w:rsidRPr="00B67B85">
        <w:rPr>
          <w:bCs/>
        </w:rPr>
        <w:t>Номер варианта  выполняемого задания устанавливается по последней цифре индивидуал</w:t>
      </w:r>
      <w:r w:rsidRPr="00B67B85">
        <w:rPr>
          <w:bCs/>
        </w:rPr>
        <w:t>ь</w:t>
      </w:r>
      <w:r w:rsidRPr="00B67B85">
        <w:rPr>
          <w:bCs/>
        </w:rPr>
        <w:t xml:space="preserve">ного шифра студента. </w:t>
      </w:r>
    </w:p>
    <w:p w:rsidR="00431581" w:rsidRPr="00B67B85" w:rsidRDefault="00431581" w:rsidP="00431581">
      <w:pPr>
        <w:ind w:firstLine="708"/>
        <w:jc w:val="both"/>
        <w:rPr>
          <w:bCs/>
        </w:rPr>
      </w:pPr>
      <w:r w:rsidRPr="00B67B85">
        <w:rPr>
          <w:bCs/>
        </w:rPr>
        <w:t xml:space="preserve">Задание по данной дисциплине состоит из двух теоретических вопросов и </w:t>
      </w:r>
      <w:r>
        <w:rPr>
          <w:bCs/>
        </w:rPr>
        <w:t>одного</w:t>
      </w:r>
      <w:r w:rsidRPr="00B67B85">
        <w:rPr>
          <w:bCs/>
        </w:rPr>
        <w:t xml:space="preserve"> практич</w:t>
      </w:r>
      <w:r w:rsidRPr="00B67B85">
        <w:rPr>
          <w:bCs/>
        </w:rPr>
        <w:t>е</w:t>
      </w:r>
      <w:r w:rsidRPr="00B67B85">
        <w:rPr>
          <w:bCs/>
        </w:rPr>
        <w:t>ск</w:t>
      </w:r>
      <w:r>
        <w:rPr>
          <w:bCs/>
        </w:rPr>
        <w:t>ого задания.</w:t>
      </w:r>
    </w:p>
    <w:p w:rsidR="00431581" w:rsidRPr="00B67B85" w:rsidRDefault="00431581" w:rsidP="00431581">
      <w:pPr>
        <w:ind w:firstLine="708"/>
        <w:jc w:val="both"/>
        <w:rPr>
          <w:bCs/>
        </w:rPr>
      </w:pPr>
      <w:r w:rsidRPr="00B67B85">
        <w:rPr>
          <w:bCs/>
        </w:rPr>
        <w:lastRenderedPageBreak/>
        <w:t>Критерии оценок:</w:t>
      </w:r>
    </w:p>
    <w:p w:rsidR="00431581" w:rsidRPr="00B67B85" w:rsidRDefault="00431581" w:rsidP="00431581">
      <w:pPr>
        <w:ind w:firstLine="708"/>
        <w:jc w:val="both"/>
      </w:pPr>
      <w:r w:rsidRPr="00B67B85">
        <w:t>Домашняя контрольная работа оценивается по зачетной системе.</w:t>
      </w:r>
    </w:p>
    <w:p w:rsidR="00431581" w:rsidRPr="00B67B85" w:rsidRDefault="00431581" w:rsidP="00431581">
      <w:pPr>
        <w:ind w:firstLine="708"/>
        <w:jc w:val="both"/>
      </w:pPr>
      <w:r w:rsidRPr="00B67B85">
        <w:rPr>
          <w:b/>
        </w:rPr>
        <w:t>Зачет</w:t>
      </w:r>
      <w:r w:rsidRPr="00B67B85">
        <w:t xml:space="preserve"> ставиться преподавателем, если контрольная работа выполнена:</w:t>
      </w:r>
    </w:p>
    <w:p w:rsidR="00431581" w:rsidRPr="00B67B85" w:rsidRDefault="00431581" w:rsidP="00431581">
      <w:pPr>
        <w:ind w:firstLine="720"/>
        <w:jc w:val="both"/>
      </w:pPr>
      <w:r w:rsidRPr="00B67B85">
        <w:rPr>
          <w:b/>
        </w:rPr>
        <w:t xml:space="preserve">100 % </w:t>
      </w:r>
      <w:r w:rsidRPr="00B67B85">
        <w:t>– работа выполнена по стандартной или самостоятельно разработанной методике в полном объеме, без ошибок в расчетах, с подробными пояснениями по ходу решения, сделаны по</w:t>
      </w:r>
      <w:r w:rsidRPr="00B67B85">
        <w:t>л</w:t>
      </w:r>
      <w:r w:rsidRPr="00B67B85">
        <w:t>ные аргументированные выводы, аккуратно оформлена.</w:t>
      </w:r>
    </w:p>
    <w:p w:rsidR="00431581" w:rsidRPr="00B67B85" w:rsidRDefault="00431581" w:rsidP="00431581">
      <w:pPr>
        <w:ind w:firstLine="720"/>
        <w:jc w:val="both"/>
      </w:pPr>
      <w:r w:rsidRPr="00B67B85">
        <w:rPr>
          <w:b/>
        </w:rPr>
        <w:t xml:space="preserve">80% </w:t>
      </w:r>
      <w:r w:rsidRPr="00B67B85">
        <w:t>– работа выполнена по стандартной методике, без ошибок в расчетах, даны недостато</w:t>
      </w:r>
      <w:r w:rsidRPr="00B67B85">
        <w:t>ч</w:t>
      </w:r>
      <w:r w:rsidRPr="00B67B85">
        <w:t>но полные объяснения, сделаны выводы.</w:t>
      </w:r>
    </w:p>
    <w:p w:rsidR="00431581" w:rsidRPr="00B67B85" w:rsidRDefault="00431581" w:rsidP="00431581">
      <w:pPr>
        <w:ind w:firstLine="720"/>
        <w:jc w:val="both"/>
      </w:pPr>
      <w:r w:rsidRPr="00B67B85">
        <w:rPr>
          <w:b/>
        </w:rPr>
        <w:t xml:space="preserve">60% </w:t>
      </w:r>
      <w:r w:rsidRPr="00B67B85">
        <w:t>– работа имеет не полные ответы на вопросы, расчеты сделаны без ошибок, но имеет некоторые недочеты в оформлении. (Контрольная работа обязательно дорабатывается  и защищае</w:t>
      </w:r>
      <w:r w:rsidRPr="00B67B85">
        <w:t>т</w:t>
      </w:r>
      <w:r w:rsidRPr="00B67B85">
        <w:t>ся на экзамене).</w:t>
      </w:r>
    </w:p>
    <w:p w:rsidR="00431581" w:rsidRPr="00B67B85" w:rsidRDefault="00431581" w:rsidP="00431581">
      <w:pPr>
        <w:ind w:firstLine="720"/>
        <w:jc w:val="both"/>
      </w:pPr>
      <w:r w:rsidRPr="00B67B85">
        <w:rPr>
          <w:b/>
        </w:rPr>
        <w:t>Незачет</w:t>
      </w:r>
      <w:r w:rsidRPr="00B67B85">
        <w:t xml:space="preserve"> – студент не справился с заданием (выполнено менее 60% задания), не раскрыто о</w:t>
      </w:r>
      <w:r w:rsidRPr="00B67B85">
        <w:t>с</w:t>
      </w:r>
      <w:r w:rsidRPr="00B67B85">
        <w:t>новное содержание вопросов, имеются грубые ошибки в освещении вопроса,  а также выполнено не самостоятельно.</w:t>
      </w:r>
    </w:p>
    <w:p w:rsidR="00431581" w:rsidRDefault="00431581" w:rsidP="009235E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4479382"/>
      <w:r w:rsidRPr="009235E8">
        <w:rPr>
          <w:rFonts w:ascii="Times New Roman" w:hAnsi="Times New Roman" w:cs="Times New Roman"/>
          <w:color w:val="auto"/>
          <w:sz w:val="24"/>
          <w:szCs w:val="24"/>
        </w:rPr>
        <w:t>Основные требования к содержанию и оформлению контрольных работ</w:t>
      </w:r>
      <w:bookmarkEnd w:id="3"/>
    </w:p>
    <w:p w:rsidR="009235E8" w:rsidRPr="009235E8" w:rsidRDefault="009235E8" w:rsidP="009235E8">
      <w:pPr>
        <w:pStyle w:val="a3"/>
      </w:pPr>
    </w:p>
    <w:p w:rsidR="00431581" w:rsidRPr="00B67B85" w:rsidRDefault="00431581" w:rsidP="00431581">
      <w:pPr>
        <w:spacing w:line="360" w:lineRule="auto"/>
        <w:ind w:firstLine="709"/>
      </w:pPr>
      <w:r w:rsidRPr="00B67B85">
        <w:t>В процессе выполнения домашней контрольной работы необходимо выполнять следующие требования: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подборку материала осуществлять самостоятельно, на основе углубленного изучения но</w:t>
      </w:r>
      <w:r w:rsidRPr="00B67B85">
        <w:t>р</w:t>
      </w:r>
      <w:r w:rsidRPr="00B67B85">
        <w:t>мативно-справочной и специальной  литературы в соответствии с задани</w:t>
      </w:r>
      <w:r>
        <w:t>ем</w:t>
      </w:r>
      <w:r w:rsidRPr="00B67B85">
        <w:t xml:space="preserve"> ДКР.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четко и последовательно  излагать материал в соответствии с самостоятельно составленным или предложенным преподавателям  планом; в текстовой части каждый вопрос плана должен быть выделен отдельно.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 схемы, графики, диаграммы и другие иллюстрации располагают сразу после ссылки на них в тексте и нумеруют в пределах задания арабскими цифрами, именуя их рисунками. Вслед за ном</w:t>
      </w:r>
      <w:r w:rsidRPr="00B67B85">
        <w:t>е</w:t>
      </w:r>
      <w:r w:rsidRPr="00B67B85">
        <w:t xml:space="preserve">ром пишут название. Например: Рис.1.2. Структура товарооборота в 200… году. 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таблицы, содержащие цифровой материал, записываются с названием и номером.  Поря</w:t>
      </w:r>
      <w:r w:rsidRPr="00B67B85">
        <w:t>д</w:t>
      </w:r>
      <w:r w:rsidRPr="00B67B85">
        <w:t xml:space="preserve">ковый номер вопроса и таблицы указываются в левом углу с названием таблицы в одной строке. Например: таблица 2.3 – третья таблица во втором вопросе. 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 xml:space="preserve">- на весь приведенный иллюстративный материал должны быть ссылки в тексте работы. 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в конце каждого вопроса следует формулировать выводы по существу изложенного мат</w:t>
      </w:r>
      <w:r w:rsidRPr="00B67B85">
        <w:t>е</w:t>
      </w:r>
      <w:r w:rsidRPr="00B67B85">
        <w:t>риала. Вывод должен логически завершать проведенные рассуждения. Обычно выводы начинаются оборотом «таким образом,…» или «итак…», затем формулируется содержание самих выводов. В</w:t>
      </w:r>
      <w:r w:rsidRPr="00B67B85">
        <w:t>ы</w:t>
      </w:r>
      <w:r w:rsidRPr="00B67B85">
        <w:t xml:space="preserve">воды должны быть краткими, конкретными и вытекать из изложенного материала. 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 xml:space="preserve"> - наличие и правильное оформление списка литературы (с точными библиографическими данными), которую студент изучил и использовал при написании контрольной работы.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t>- на последней странице работы (после списка литературы) ставится дата выполнения ко</w:t>
      </w:r>
      <w:r w:rsidRPr="00B67B85">
        <w:t>н</w:t>
      </w:r>
      <w:r w:rsidRPr="00B67B85">
        <w:t xml:space="preserve">трольной работы и подпись студента. </w:t>
      </w:r>
    </w:p>
    <w:p w:rsidR="00431581" w:rsidRPr="00B67B85" w:rsidRDefault="00431581" w:rsidP="00431581">
      <w:pPr>
        <w:spacing w:line="360" w:lineRule="auto"/>
        <w:ind w:firstLine="709"/>
      </w:pPr>
      <w:r w:rsidRPr="00B67B85">
        <w:lastRenderedPageBreak/>
        <w:t>- ДКР должна иметь титульный лист, который содержит  название учебного заведения, сп</w:t>
      </w:r>
      <w:r w:rsidRPr="00B67B85">
        <w:t>е</w:t>
      </w:r>
      <w:r w:rsidRPr="00B67B85">
        <w:t>циальность; название предмета, по которому написана контрольная; курс, группа; фамилия, имя и отчество студента, домашний адрес и телефон.</w:t>
      </w:r>
    </w:p>
    <w:p w:rsidR="00B87888" w:rsidRDefault="00431581" w:rsidP="00431581">
      <w:pPr>
        <w:spacing w:line="360" w:lineRule="auto"/>
        <w:ind w:firstLine="709"/>
      </w:pPr>
      <w:r w:rsidRPr="00B67B85">
        <w:t xml:space="preserve">- объем контрольной работы должен составлять </w:t>
      </w:r>
      <w:r w:rsidR="00B87888">
        <w:t>15-25</w:t>
      </w:r>
      <w:r w:rsidRPr="00B67B85">
        <w:t xml:space="preserve"> печатных листов</w:t>
      </w:r>
      <w:r w:rsidR="00B87888">
        <w:t>.</w:t>
      </w:r>
    </w:p>
    <w:p w:rsidR="00431581" w:rsidRDefault="00431581" w:rsidP="00431581">
      <w:pPr>
        <w:spacing w:line="360" w:lineRule="auto"/>
        <w:ind w:firstLine="709"/>
      </w:pPr>
      <w:r w:rsidRPr="00B67B85">
        <w:t>- работы оформляются на одной стороне стандартного листа формата А4 (210х297 мм) белой однос</w:t>
      </w:r>
      <w:r w:rsidR="00B87888">
        <w:t>т</w:t>
      </w:r>
      <w:r w:rsidRPr="00B67B85">
        <w:t>ор</w:t>
      </w:r>
      <w:r w:rsidR="00B87888">
        <w:t>о</w:t>
      </w:r>
      <w:r w:rsidRPr="00B67B85">
        <w:t>н</w:t>
      </w:r>
      <w:r w:rsidR="00B87888">
        <w:t>не</w:t>
      </w:r>
      <w:r w:rsidRPr="00B67B85">
        <w:t>й бумаги. Работы оформляются компьютерным</w:t>
      </w:r>
      <w:r w:rsidR="00B87888">
        <w:t xml:space="preserve"> способом, с соблюдением следующих требований к оформлению:</w:t>
      </w:r>
      <w:r w:rsidRPr="00B67B85">
        <w:t xml:space="preserve"> текст оформляется шрифтом T</w:t>
      </w:r>
      <w:r w:rsidR="00B87888">
        <w:t xml:space="preserve">imes New Roman, кегль шрифта 12 </w:t>
      </w:r>
      <w:r w:rsidRPr="00B67B85">
        <w:t>пун</w:t>
      </w:r>
      <w:r w:rsidRPr="00B67B85">
        <w:t>к</w:t>
      </w:r>
      <w:r w:rsidRPr="00B67B85">
        <w:t>тов, межстрочный интервал – полуторный</w:t>
      </w:r>
      <w:r w:rsidR="00B87888">
        <w:t>.</w:t>
      </w:r>
      <w:r w:rsidRPr="00B67B85">
        <w:t xml:space="preserve"> Для пометок рецензента должны быть оставлены поля шириной 3-4 см. Работа должна иметь общую нумерацию страниц. Номер страницы не ставится на титульном листе.</w:t>
      </w:r>
    </w:p>
    <w:p w:rsidR="00B87888" w:rsidRPr="009235E8" w:rsidRDefault="00B87888" w:rsidP="009235E8">
      <w:pPr>
        <w:pStyle w:val="1"/>
        <w:numPr>
          <w:ilvl w:val="0"/>
          <w:numId w:val="21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534479383"/>
      <w:r w:rsidRPr="009235E8">
        <w:rPr>
          <w:rFonts w:ascii="Times New Roman" w:hAnsi="Times New Roman" w:cs="Times New Roman"/>
          <w:bCs w:val="0"/>
          <w:color w:val="auto"/>
          <w:sz w:val="24"/>
          <w:szCs w:val="24"/>
        </w:rPr>
        <w:t>Задания и  методические указания к выполнению контрольной работы</w:t>
      </w:r>
      <w:bookmarkEnd w:id="4"/>
    </w:p>
    <w:p w:rsidR="00B87888" w:rsidRPr="00B67B85" w:rsidRDefault="00B87888" w:rsidP="00431581">
      <w:pPr>
        <w:spacing w:line="360" w:lineRule="auto"/>
        <w:ind w:firstLine="709"/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1</w:t>
      </w:r>
    </w:p>
    <w:p w:rsidR="00BE2C72" w:rsidRPr="003B4E98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bookmarkStart w:id="5" w:name="5"/>
      <w:bookmarkEnd w:id="5"/>
      <w:r w:rsidRPr="003B4E98">
        <w:rPr>
          <w:b/>
          <w:iCs/>
          <w:color w:val="000000" w:themeColor="text1"/>
          <w:spacing w:val="14"/>
        </w:rPr>
        <w:t>Задание № 1</w:t>
      </w:r>
    </w:p>
    <w:p w:rsidR="00BE2C72" w:rsidRPr="003B4E98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3B4E98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3B4E98" w:rsidRDefault="00BE2C72" w:rsidP="00BE2C72">
      <w:pPr>
        <w:pStyle w:val="a3"/>
        <w:numPr>
          <w:ilvl w:val="0"/>
          <w:numId w:val="5"/>
        </w:numPr>
      </w:pPr>
      <w:r w:rsidRPr="003B4E98">
        <w:t xml:space="preserve">Структура и основные принципы работы сети Іnternet </w:t>
      </w:r>
    </w:p>
    <w:p w:rsidR="00BE2C72" w:rsidRPr="003B4E98" w:rsidRDefault="00BE2C72" w:rsidP="00BE2C72">
      <w:pPr>
        <w:pStyle w:val="a3"/>
        <w:numPr>
          <w:ilvl w:val="0"/>
          <w:numId w:val="5"/>
        </w:numPr>
      </w:pPr>
      <w:r w:rsidRPr="003B4E98">
        <w:t>Методы и средства  удаленного доступа.</w:t>
      </w:r>
    </w:p>
    <w:p w:rsidR="003B4E98" w:rsidRDefault="003B4E98" w:rsidP="003B4E98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B4E98" w:rsidRPr="00B67B85" w:rsidRDefault="003B4E98" w:rsidP="003B4E98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3B4E98" w:rsidRPr="00B67B85" w:rsidRDefault="003B4E98" w:rsidP="003B4E9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3B4E98" w:rsidRPr="00B67B85" w:rsidRDefault="003B4E98" w:rsidP="003B4E9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B4E98">
        <w:rPr>
          <w:color w:val="000000"/>
        </w:rPr>
        <w:t>Дать характеристику современного Интернета, раскрыть исторические аспекты вопроса;</w:t>
      </w:r>
    </w:p>
    <w:p w:rsidR="003B4E98" w:rsidRPr="003B4E98" w:rsidRDefault="003B4E98" w:rsidP="003B4E9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</w:t>
      </w:r>
      <w:r w:rsidRPr="003B4E98">
        <w:rPr>
          <w:color w:val="000000"/>
        </w:rPr>
        <w:t>характеризовать современные тенденции развития сети интернет;</w:t>
      </w:r>
    </w:p>
    <w:p w:rsidR="003B4E98" w:rsidRPr="007878DC" w:rsidRDefault="003B4E98" w:rsidP="003B4E9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B4E98">
        <w:rPr>
          <w:color w:val="000000"/>
        </w:rPr>
        <w:t>Выделить дальнейшие перспективы использования и развития Интернет в Российской Фед</w:t>
      </w:r>
      <w:r w:rsidRPr="003B4E98">
        <w:rPr>
          <w:color w:val="000000"/>
        </w:rPr>
        <w:t>е</w:t>
      </w:r>
      <w:r w:rsidRPr="003B4E98">
        <w:rPr>
          <w:color w:val="000000"/>
        </w:rPr>
        <w:t>рации;</w:t>
      </w:r>
    </w:p>
    <w:p w:rsidR="007878DC" w:rsidRPr="007878DC" w:rsidRDefault="007878DC" w:rsidP="003B4E9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7878DC" w:rsidRPr="00B67B85" w:rsidRDefault="007878DC" w:rsidP="007878D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3B4E98" w:rsidRPr="00B67B85" w:rsidRDefault="003B4E98" w:rsidP="003B4E9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3B4E98" w:rsidRPr="003B4E98" w:rsidRDefault="003B4E98" w:rsidP="003B4E9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4E98">
        <w:rPr>
          <w:color w:val="000000"/>
        </w:rPr>
        <w:t>Охарактеризовать виды доступа в сеть (как локальную так и Интернет;</w:t>
      </w:r>
    </w:p>
    <w:p w:rsidR="003B4E98" w:rsidRPr="003B4E98" w:rsidRDefault="003B4E98" w:rsidP="003B4E9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4E98">
        <w:rPr>
          <w:color w:val="000000"/>
        </w:rPr>
        <w:t>Дать общую характеристику существующих протоколов используемых в сети для передачи данных;</w:t>
      </w:r>
    </w:p>
    <w:p w:rsidR="003B4E98" w:rsidRDefault="003B4E98" w:rsidP="003B4E9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4E98">
        <w:rPr>
          <w:color w:val="000000"/>
        </w:rPr>
        <w:t xml:space="preserve">Рассмотреть специализированные утилиты удаленного доступа такие как </w:t>
      </w:r>
      <w:r w:rsidRPr="003B4E98">
        <w:rPr>
          <w:color w:val="000000"/>
          <w:lang w:val="en-US"/>
        </w:rPr>
        <w:t>Read</w:t>
      </w:r>
      <w:r w:rsidRPr="003B4E98">
        <w:rPr>
          <w:color w:val="000000"/>
        </w:rPr>
        <w:t xml:space="preserve"> </w:t>
      </w:r>
      <w:r w:rsidRPr="003B4E98">
        <w:rPr>
          <w:color w:val="000000"/>
          <w:lang w:val="en-US"/>
        </w:rPr>
        <w:t>Min</w:t>
      </w:r>
      <w:r w:rsidRPr="003B4E98">
        <w:rPr>
          <w:color w:val="000000"/>
        </w:rPr>
        <w:t xml:space="preserve"> и утил</w:t>
      </w:r>
      <w:r w:rsidRPr="003B4E98">
        <w:rPr>
          <w:color w:val="000000"/>
        </w:rPr>
        <w:t>и</w:t>
      </w:r>
      <w:r w:rsidRPr="003B4E98">
        <w:rPr>
          <w:color w:val="000000"/>
        </w:rPr>
        <w:t>ты командной строки (</w:t>
      </w:r>
      <w:r w:rsidRPr="003B4E98">
        <w:rPr>
          <w:color w:val="000000"/>
          <w:lang w:val="en-US"/>
        </w:rPr>
        <w:t>CMD</w:t>
      </w:r>
      <w:r w:rsidRPr="003B4E98">
        <w:rPr>
          <w:color w:val="000000"/>
        </w:rPr>
        <w:t>);</w:t>
      </w:r>
    </w:p>
    <w:p w:rsidR="007878DC" w:rsidRPr="003B4E98" w:rsidRDefault="007878DC" w:rsidP="003B4E9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132102" w:rsidRDefault="00BE2C72" w:rsidP="00BE2C72">
      <w:pPr>
        <w:shd w:val="clear" w:color="auto" w:fill="FFFFFF"/>
        <w:ind w:left="142" w:right="60"/>
        <w:rPr>
          <w:color w:val="000000" w:themeColor="text1"/>
          <w:sz w:val="28"/>
          <w:szCs w:val="28"/>
        </w:rPr>
      </w:pPr>
    </w:p>
    <w:p w:rsidR="00BE2C72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  <w:sz w:val="28"/>
          <w:szCs w:val="28"/>
        </w:rPr>
      </w:pPr>
    </w:p>
    <w:p w:rsidR="00BB2DD2" w:rsidRDefault="00BE2C72" w:rsidP="00BE2C72">
      <w:pPr>
        <w:shd w:val="clear" w:color="auto" w:fill="FFFFFF"/>
        <w:ind w:left="142" w:right="60"/>
        <w:rPr>
          <w:b/>
          <w:iCs/>
          <w:color w:val="000000" w:themeColor="text1"/>
          <w:spacing w:val="14"/>
        </w:rPr>
      </w:pPr>
      <w:r w:rsidRPr="003B4E98">
        <w:rPr>
          <w:b/>
          <w:iCs/>
          <w:color w:val="000000" w:themeColor="text1"/>
          <w:spacing w:val="14"/>
        </w:rPr>
        <w:t>Задание № 2</w:t>
      </w:r>
      <w:r w:rsidR="00BB2DD2">
        <w:rPr>
          <w:b/>
          <w:iCs/>
          <w:color w:val="000000" w:themeColor="text1"/>
          <w:spacing w:val="14"/>
        </w:rPr>
        <w:t xml:space="preserve"> </w:t>
      </w:r>
    </w:p>
    <w:p w:rsidR="00BE2C72" w:rsidRPr="003B4E98" w:rsidRDefault="00BB2DD2" w:rsidP="00BE2C72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="00444EA1" w:rsidRPr="00444EA1">
        <w:rPr>
          <w:b/>
          <w:iCs/>
          <w:spacing w:val="14"/>
        </w:rPr>
        <w:t>17</w:t>
      </w:r>
    </w:p>
    <w:p w:rsidR="00BE2C72" w:rsidRPr="003B4E98" w:rsidRDefault="00BE2C72" w:rsidP="003B4E98">
      <w:pPr>
        <w:ind w:firstLine="142"/>
        <w:rPr>
          <w:color w:val="000000" w:themeColor="text1"/>
        </w:rPr>
      </w:pPr>
      <w:r w:rsidRPr="003B4E98">
        <w:rPr>
          <w:color w:val="000000" w:themeColor="text1"/>
        </w:rPr>
        <w:t>Разработать структуру локальной сети для предприятия.</w:t>
      </w:r>
    </w:p>
    <w:p w:rsidR="00BE2C72" w:rsidRPr="003B4E98" w:rsidRDefault="00BE2C72" w:rsidP="00BE2C72">
      <w:pPr>
        <w:rPr>
          <w:color w:val="000000" w:themeColor="text1"/>
        </w:rPr>
      </w:pPr>
      <w:r w:rsidRPr="003B4E98">
        <w:rPr>
          <w:color w:val="000000" w:themeColor="text1"/>
        </w:rPr>
        <w:t>Предметная область ЛВС: Оптовая база</w:t>
      </w:r>
      <w:r w:rsidR="003B4E98">
        <w:rPr>
          <w:color w:val="000000" w:themeColor="text1"/>
        </w:rPr>
        <w:t xml:space="preserve"> (склад);</w:t>
      </w:r>
    </w:p>
    <w:p w:rsidR="00BE2C72" w:rsidRPr="003B4E98" w:rsidRDefault="00BE2C72" w:rsidP="00BE2C72">
      <w:pPr>
        <w:rPr>
          <w:color w:val="000000" w:themeColor="text1"/>
        </w:rPr>
      </w:pPr>
      <w:r w:rsidRPr="003B4E98">
        <w:rPr>
          <w:color w:val="000000" w:themeColor="text1"/>
        </w:rPr>
        <w:t xml:space="preserve">Минимальный список характеристик: </w:t>
      </w:r>
    </w:p>
    <w:p w:rsidR="00BE2C72" w:rsidRPr="003B4E98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3B4E98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3B4E98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3B4E98">
        <w:rPr>
          <w:color w:val="000000" w:themeColor="text1"/>
        </w:rPr>
        <w:t>е</w:t>
      </w:r>
      <w:r w:rsidRPr="003B4E98">
        <w:rPr>
          <w:color w:val="000000" w:themeColor="text1"/>
        </w:rPr>
        <w:t>лями.</w:t>
      </w:r>
    </w:p>
    <w:p w:rsidR="007878DC" w:rsidRDefault="007878DC" w:rsidP="007878DC">
      <w:pPr>
        <w:ind w:left="720"/>
        <w:rPr>
          <w:color w:val="000000" w:themeColor="text1"/>
        </w:rPr>
      </w:pPr>
    </w:p>
    <w:p w:rsidR="003B4E98" w:rsidRPr="00B67B85" w:rsidRDefault="003B4E98" w:rsidP="003B4E98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3B4E98" w:rsidRDefault="003B4E98" w:rsidP="003B4E98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3B4E98" w:rsidRDefault="003B4E98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7878DC" w:rsidRP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Pr="007878DC" w:rsidRDefault="00BE2C72" w:rsidP="00BE2C72">
      <w:pPr>
        <w:rPr>
          <w:color w:val="000000" w:themeColor="text1"/>
        </w:rPr>
      </w:pPr>
      <w:bookmarkStart w:id="6" w:name="17"/>
      <w:bookmarkEnd w:id="6"/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2</w:t>
      </w:r>
    </w:p>
    <w:p w:rsidR="00BE2C72" w:rsidRPr="007878DC" w:rsidRDefault="00BE2C72" w:rsidP="00BE2C72">
      <w:pPr>
        <w:shd w:val="clear" w:color="auto" w:fill="FFFFFF"/>
        <w:ind w:left="142" w:right="60"/>
        <w:rPr>
          <w:color w:val="000000" w:themeColor="text1"/>
        </w:rPr>
      </w:pPr>
      <w:r w:rsidRPr="007878DC">
        <w:rPr>
          <w:iCs/>
          <w:color w:val="000000" w:themeColor="text1"/>
          <w:spacing w:val="14"/>
        </w:rPr>
        <w:t>Задание № 1</w:t>
      </w:r>
    </w:p>
    <w:p w:rsidR="00BE2C72" w:rsidRPr="007878DC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7878DC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7878DC" w:rsidRDefault="00BE2C72" w:rsidP="00BE2C72">
      <w:pPr>
        <w:pStyle w:val="a3"/>
        <w:numPr>
          <w:ilvl w:val="0"/>
          <w:numId w:val="6"/>
        </w:numPr>
      </w:pPr>
      <w:r w:rsidRPr="007878DC">
        <w:t xml:space="preserve">Методы подключение к Іnternet. </w:t>
      </w:r>
    </w:p>
    <w:p w:rsidR="00BE2C72" w:rsidRPr="007878DC" w:rsidRDefault="00BE2C72" w:rsidP="00BE2C72">
      <w:pPr>
        <w:pStyle w:val="a3"/>
        <w:numPr>
          <w:ilvl w:val="0"/>
          <w:numId w:val="6"/>
        </w:numPr>
      </w:pPr>
      <w:r w:rsidRPr="007878DC">
        <w:t xml:space="preserve">Характеристика поисковых систем сети </w:t>
      </w:r>
      <w:r w:rsidRPr="007878DC">
        <w:rPr>
          <w:lang w:val="en-US"/>
        </w:rPr>
        <w:t>Internet</w:t>
      </w:r>
      <w:r w:rsidRPr="007878DC">
        <w:t>.</w:t>
      </w:r>
    </w:p>
    <w:p w:rsidR="00BE2C72" w:rsidRPr="007878DC" w:rsidRDefault="00BE2C72" w:rsidP="00BE2C72">
      <w:pPr>
        <w:shd w:val="clear" w:color="auto" w:fill="FFFFFF"/>
        <w:ind w:left="142" w:right="60"/>
        <w:rPr>
          <w:color w:val="000000" w:themeColor="text1"/>
        </w:rPr>
      </w:pPr>
    </w:p>
    <w:p w:rsidR="007878DC" w:rsidRPr="00B67B85" w:rsidRDefault="007878DC" w:rsidP="007878DC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7878DC" w:rsidRPr="00B67B85" w:rsidRDefault="007878DC" w:rsidP="007878D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7878DC" w:rsidRPr="00B67B85" w:rsidRDefault="007878DC" w:rsidP="007878D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B4E98">
        <w:rPr>
          <w:color w:val="000000"/>
        </w:rPr>
        <w:t>Дать характеристику современного Интернета, раскрыть исторические аспекты вопроса;</w:t>
      </w:r>
    </w:p>
    <w:p w:rsidR="007878DC" w:rsidRPr="007878DC" w:rsidRDefault="007878DC" w:rsidP="007878D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сравнительную характеристику оборудования необходимого для подключения к сети Интернет (характеристику необходимо составить в табличной форме);</w:t>
      </w:r>
    </w:p>
    <w:p w:rsidR="007878DC" w:rsidRPr="007878DC" w:rsidRDefault="007878DC" w:rsidP="007878D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Рассмотреть основный МЕТОДЫ подключения к Интернет;</w:t>
      </w:r>
    </w:p>
    <w:p w:rsidR="007878DC" w:rsidRPr="007878DC" w:rsidRDefault="007878DC" w:rsidP="007878D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Охарактеризовать один из методов наиболее подробно;</w:t>
      </w:r>
    </w:p>
    <w:p w:rsidR="007878DC" w:rsidRPr="007878DC" w:rsidRDefault="007878DC" w:rsidP="007878D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7878DC" w:rsidRPr="00B67B85" w:rsidRDefault="007878DC" w:rsidP="007878D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7878DC" w:rsidRPr="00B67B85" w:rsidRDefault="007878DC" w:rsidP="007878D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7878DC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Описать принцип хранения и распространения информации в сети Интернет;</w:t>
      </w:r>
    </w:p>
    <w:p w:rsidR="007878DC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характеристику форме «Терминал-Хост»;</w:t>
      </w:r>
    </w:p>
    <w:p w:rsidR="007878DC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Описать роль провайдера в системе поиска информации;</w:t>
      </w:r>
    </w:p>
    <w:p w:rsidR="007878DC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описание систем предназначенных для поиска информации в сети интернет;</w:t>
      </w:r>
    </w:p>
    <w:p w:rsidR="007878DC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Более подробно описать две поисковые системы (на Ваш выбор)</w:t>
      </w:r>
    </w:p>
    <w:p w:rsidR="007878DC" w:rsidRPr="003B4E98" w:rsidRDefault="007878DC" w:rsidP="007878D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7878DC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444EA1" w:rsidRDefault="00BE2C72" w:rsidP="00444EA1">
      <w:pPr>
        <w:shd w:val="clear" w:color="auto" w:fill="FFFFFF"/>
        <w:ind w:left="142" w:right="60"/>
        <w:rPr>
          <w:b/>
          <w:iCs/>
          <w:color w:val="000000" w:themeColor="text1"/>
          <w:spacing w:val="14"/>
        </w:rPr>
      </w:pPr>
      <w:r w:rsidRPr="007878DC">
        <w:rPr>
          <w:b/>
          <w:iCs/>
          <w:color w:val="000000" w:themeColor="text1"/>
          <w:spacing w:val="14"/>
        </w:rPr>
        <w:t>Задание № 2</w:t>
      </w:r>
      <w:r w:rsidR="00444EA1" w:rsidRPr="00444EA1">
        <w:rPr>
          <w:b/>
          <w:iCs/>
          <w:color w:val="000000" w:themeColor="text1"/>
          <w:spacing w:val="14"/>
        </w:rPr>
        <w:t xml:space="preserve"> 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7878DC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</w:p>
    <w:p w:rsidR="00BE2C72" w:rsidRPr="007878DC" w:rsidRDefault="00BE2C72" w:rsidP="00BE2C72">
      <w:pPr>
        <w:rPr>
          <w:color w:val="000000" w:themeColor="text1"/>
        </w:rPr>
      </w:pPr>
      <w:r w:rsidRPr="007878DC">
        <w:rPr>
          <w:color w:val="000000" w:themeColor="text1"/>
        </w:rPr>
        <w:t>Разработать структуру локальной сети для предприятия.</w:t>
      </w:r>
    </w:p>
    <w:p w:rsidR="00BE2C72" w:rsidRPr="007878DC" w:rsidRDefault="00BE2C72" w:rsidP="00BE2C72">
      <w:pPr>
        <w:rPr>
          <w:color w:val="000000" w:themeColor="text1"/>
        </w:rPr>
      </w:pPr>
      <w:r w:rsidRPr="007878DC">
        <w:rPr>
          <w:color w:val="000000" w:themeColor="text1"/>
        </w:rPr>
        <w:t>Предметная область ЛВС: Учебный класс информатики школы г.Уссурийска.</w:t>
      </w:r>
    </w:p>
    <w:p w:rsidR="00BE2C72" w:rsidRPr="007878DC" w:rsidRDefault="00BE2C72" w:rsidP="00BE2C72">
      <w:pPr>
        <w:rPr>
          <w:color w:val="000000" w:themeColor="text1"/>
        </w:rPr>
      </w:pPr>
      <w:r w:rsidRPr="007878DC">
        <w:rPr>
          <w:color w:val="000000" w:themeColor="text1"/>
        </w:rPr>
        <w:t xml:space="preserve">Минимальный список характеристик: </w:t>
      </w:r>
    </w:p>
    <w:p w:rsidR="00BE2C72" w:rsidRPr="007878DC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7878DC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7878DC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7878DC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7878DC">
        <w:rPr>
          <w:color w:val="000000" w:themeColor="text1"/>
        </w:rPr>
        <w:t>е</w:t>
      </w:r>
      <w:r w:rsidRPr="007878DC">
        <w:rPr>
          <w:color w:val="000000" w:themeColor="text1"/>
        </w:rPr>
        <w:t>лями.</w:t>
      </w:r>
    </w:p>
    <w:p w:rsidR="00BE2C72" w:rsidRPr="007878DC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7878DC">
        <w:rPr>
          <w:color w:val="000000" w:themeColor="text1"/>
        </w:rPr>
        <w:t>Рассмотреть варианты запрещения доступа школьников к определенным ресурсам с</w:t>
      </w:r>
      <w:r w:rsidRPr="007878DC">
        <w:rPr>
          <w:color w:val="000000" w:themeColor="text1"/>
        </w:rPr>
        <w:t>е</w:t>
      </w:r>
      <w:r w:rsidRPr="007878DC">
        <w:rPr>
          <w:color w:val="000000" w:themeColor="text1"/>
        </w:rPr>
        <w:t>ти.</w:t>
      </w:r>
    </w:p>
    <w:p w:rsidR="00BE2C72" w:rsidRDefault="00BE2C72" w:rsidP="00BE2C72">
      <w:pPr>
        <w:rPr>
          <w:color w:val="000000" w:themeColor="text1"/>
        </w:rPr>
      </w:pPr>
    </w:p>
    <w:p w:rsidR="00C735B4" w:rsidRPr="007878DC" w:rsidRDefault="00C735B4" w:rsidP="00BE2C72">
      <w:pPr>
        <w:rPr>
          <w:color w:val="000000" w:themeColor="text1"/>
        </w:rPr>
      </w:pPr>
    </w:p>
    <w:p w:rsidR="007878DC" w:rsidRPr="00B67B85" w:rsidRDefault="007878DC" w:rsidP="007878DC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>Выбрать архитектуру сети и обосновать ее. Обоснование должно быть грамотным;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7878DC" w:rsidRPr="007878DC" w:rsidRDefault="007878DC" w:rsidP="007878DC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3</w:t>
      </w:r>
    </w:p>
    <w:p w:rsidR="00BE2C72" w:rsidRPr="00C735B4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735B4">
        <w:rPr>
          <w:b/>
          <w:iCs/>
          <w:color w:val="000000" w:themeColor="text1"/>
          <w:spacing w:val="14"/>
        </w:rPr>
        <w:t>Задание № 1</w:t>
      </w:r>
    </w:p>
    <w:p w:rsidR="00BE2C72" w:rsidRPr="00C735B4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C735B4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C735B4" w:rsidRDefault="00BE2C72" w:rsidP="00BE2C72">
      <w:pPr>
        <w:pStyle w:val="a3"/>
        <w:numPr>
          <w:ilvl w:val="0"/>
          <w:numId w:val="7"/>
        </w:numPr>
      </w:pPr>
      <w:r w:rsidRPr="00C735B4">
        <w:t xml:space="preserve">Почтовые системы на основе </w:t>
      </w:r>
      <w:r w:rsidRPr="00C735B4">
        <w:rPr>
          <w:lang w:val="en-US"/>
        </w:rPr>
        <w:t>WWW</w:t>
      </w:r>
      <w:r w:rsidRPr="00C735B4">
        <w:t xml:space="preserve">. Характеристики сервисов. </w:t>
      </w:r>
    </w:p>
    <w:p w:rsidR="00BE2C72" w:rsidRPr="00C735B4" w:rsidRDefault="00BE2C72" w:rsidP="00BE2C72">
      <w:pPr>
        <w:pStyle w:val="a3"/>
        <w:numPr>
          <w:ilvl w:val="0"/>
          <w:numId w:val="7"/>
        </w:numPr>
        <w:shd w:val="clear" w:color="auto" w:fill="FFFFFF"/>
        <w:ind w:right="60"/>
        <w:rPr>
          <w:color w:val="000000" w:themeColor="text1"/>
        </w:rPr>
      </w:pPr>
      <w:r w:rsidRPr="00C735B4">
        <w:t>Электронные адреса и приложение Outlook Express.</w:t>
      </w:r>
    </w:p>
    <w:p w:rsidR="00C735B4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C735B4" w:rsidRPr="00B67B85" w:rsidRDefault="00C735B4" w:rsidP="00C7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C735B4" w:rsidRPr="00C735B4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общее описание сервисов предлагаемых сетью Интернет;</w:t>
      </w:r>
    </w:p>
    <w:p w:rsidR="00C735B4" w:rsidRPr="00C735B4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Рассмотреть все возможные почтовые сервисы и системы позволяющие работать, создавать почту;</w:t>
      </w:r>
    </w:p>
    <w:p w:rsidR="00C735B4" w:rsidRPr="007878DC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сравнительную характеристику трем почтовым серверам (на Ваш выбор).</w:t>
      </w:r>
    </w:p>
    <w:p w:rsidR="00C735B4" w:rsidRPr="007878DC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C735B4" w:rsidRPr="00B67B85" w:rsidRDefault="00C735B4" w:rsidP="00C7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определение электронного адреса. Рассмотреть принципы и правила составления эле</w:t>
      </w:r>
      <w:r>
        <w:rPr>
          <w:color w:val="000000"/>
        </w:rPr>
        <w:t>к</w:t>
      </w:r>
      <w:r>
        <w:rPr>
          <w:color w:val="000000"/>
        </w:rPr>
        <w:t>тронных адресов;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теоретические основы парольной защиты почтовых сервисов. Ответив на в</w:t>
      </w:r>
      <w:r>
        <w:rPr>
          <w:color w:val="000000"/>
        </w:rPr>
        <w:t>о</w:t>
      </w:r>
      <w:r>
        <w:rPr>
          <w:color w:val="000000"/>
        </w:rPr>
        <w:t>прос как и по какому принципу необходимо составлять пароль пользователя;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Дать подробную характеристику </w:t>
      </w:r>
      <w:r w:rsidRPr="00C735B4">
        <w:t>Outlook Express</w:t>
      </w:r>
      <w:r>
        <w:t xml:space="preserve"> и сравнить данный программный продукт с системой </w:t>
      </w:r>
      <w:r>
        <w:rPr>
          <w:lang w:val="en-US"/>
        </w:rPr>
        <w:t>The</w:t>
      </w:r>
      <w:r w:rsidRPr="00C735B4">
        <w:t xml:space="preserve"> </w:t>
      </w:r>
      <w:r>
        <w:rPr>
          <w:lang w:val="en-US"/>
        </w:rPr>
        <w:t>BAT</w:t>
      </w:r>
      <w:r>
        <w:t>;</w:t>
      </w:r>
    </w:p>
    <w:p w:rsidR="00C735B4" w:rsidRPr="003B4E98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C735B4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C735B4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735B4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>Разработать структуру локальной сети для предприятия.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>Предметная область ЛВС: Сервисный центр по обслуживанию автомобилей.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 xml:space="preserve">Минимальный список характеристик: </w:t>
      </w:r>
    </w:p>
    <w:p w:rsidR="00BE2C72" w:rsidRPr="00C735B4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735B4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735B4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C735B4">
        <w:rPr>
          <w:color w:val="000000" w:themeColor="text1"/>
        </w:rPr>
        <w:t>е</w:t>
      </w:r>
      <w:r w:rsidRPr="00C735B4">
        <w:rPr>
          <w:color w:val="000000" w:themeColor="text1"/>
        </w:rPr>
        <w:t>лями.</w:t>
      </w:r>
    </w:p>
    <w:p w:rsidR="00C735B4" w:rsidRDefault="00C735B4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C735B4" w:rsidRPr="00C735B4" w:rsidRDefault="00C735B4" w:rsidP="00C735B4">
      <w:pPr>
        <w:ind w:left="720"/>
        <w:rPr>
          <w:color w:val="000000" w:themeColor="text1"/>
        </w:rPr>
      </w:pP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C735B4" w:rsidRPr="007878DC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4</w:t>
      </w: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1</w:t>
      </w:r>
    </w:p>
    <w:p w:rsidR="00BE2C72" w:rsidRPr="00C735B4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C735B4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C735B4" w:rsidRDefault="00BE2C72" w:rsidP="00BE2C72">
      <w:pPr>
        <w:pStyle w:val="a3"/>
        <w:numPr>
          <w:ilvl w:val="0"/>
          <w:numId w:val="8"/>
        </w:numPr>
        <w:rPr>
          <w:rFonts w:eastAsia="Calibri"/>
          <w:bCs/>
        </w:rPr>
      </w:pPr>
      <w:r w:rsidRPr="00C735B4">
        <w:rPr>
          <w:rFonts w:eastAsia="Calibri"/>
          <w:bCs/>
        </w:rPr>
        <w:t xml:space="preserve">Сетевая ОС  </w:t>
      </w:r>
      <w:r w:rsidRPr="00C735B4">
        <w:rPr>
          <w:rFonts w:eastAsia="Calibri"/>
          <w:bCs/>
          <w:lang w:val="en-US"/>
        </w:rPr>
        <w:t>LANtastik</w:t>
      </w:r>
      <w:r w:rsidRPr="00C735B4">
        <w:rPr>
          <w:rFonts w:eastAsia="Calibri"/>
          <w:bCs/>
        </w:rPr>
        <w:t>,</w:t>
      </w:r>
      <w:r w:rsidR="00C735B4">
        <w:rPr>
          <w:rFonts w:eastAsia="Calibri"/>
          <w:bCs/>
        </w:rPr>
        <w:t xml:space="preserve"> </w:t>
      </w:r>
      <w:r w:rsidRPr="00C735B4">
        <w:rPr>
          <w:rFonts w:eastAsia="Calibri"/>
          <w:bCs/>
        </w:rPr>
        <w:t>характеристика, безопасность. Возможности.</w:t>
      </w:r>
    </w:p>
    <w:p w:rsidR="00BE2C72" w:rsidRPr="00C735B4" w:rsidRDefault="00BE2C72" w:rsidP="00BE2C72">
      <w:pPr>
        <w:pStyle w:val="3"/>
        <w:keepLines w:val="0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color w:val="auto"/>
        </w:rPr>
      </w:pPr>
      <w:bookmarkStart w:id="7" w:name="4.3.3._Коммутаторы_локальных_сетей"/>
      <w:bookmarkStart w:id="8" w:name="_Toc534479384"/>
      <w:r w:rsidRPr="00C735B4">
        <w:rPr>
          <w:rFonts w:ascii="Times New Roman" w:hAnsi="Times New Roman" w:cs="Times New Roman"/>
          <w:b w:val="0"/>
          <w:color w:val="auto"/>
        </w:rPr>
        <w:t>Коммутаторы локальных сетей</w:t>
      </w:r>
      <w:bookmarkEnd w:id="7"/>
      <w:bookmarkEnd w:id="8"/>
    </w:p>
    <w:p w:rsidR="00C735B4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C735B4" w:rsidRPr="00B67B85" w:rsidRDefault="00C735B4" w:rsidP="00C7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C735B4" w:rsidRPr="00C735B4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общую характеристику сетевых операционных систем, подробно рассмотрев основные достоинства и недостатки ОС;</w:t>
      </w:r>
    </w:p>
    <w:p w:rsidR="00C735B4" w:rsidRPr="00C735B4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Более подробно рассмотреть сетевую операционную систему</w:t>
      </w:r>
      <w:r w:rsidRPr="00C735B4">
        <w:rPr>
          <w:rFonts w:eastAsia="Calibri"/>
          <w:bCs/>
        </w:rPr>
        <w:t xml:space="preserve"> </w:t>
      </w:r>
      <w:r w:rsidRPr="00C735B4">
        <w:rPr>
          <w:rFonts w:eastAsia="Calibri"/>
          <w:bCs/>
          <w:lang w:val="en-US"/>
        </w:rPr>
        <w:t>LANtastik</w:t>
      </w:r>
      <w:r>
        <w:rPr>
          <w:rFonts w:eastAsia="Calibri"/>
          <w:bCs/>
        </w:rPr>
        <w:t>;</w:t>
      </w:r>
    </w:p>
    <w:p w:rsidR="00C735B4" w:rsidRPr="007878DC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rFonts w:eastAsia="Calibri"/>
          <w:bCs/>
        </w:rPr>
        <w:t>Большее внимание уделить вопросам безопасности операционной системы;</w:t>
      </w:r>
    </w:p>
    <w:p w:rsidR="00C735B4" w:rsidRPr="007878DC" w:rsidRDefault="00C735B4" w:rsidP="00C735B4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C735B4" w:rsidRPr="00B67B85" w:rsidRDefault="00C735B4" w:rsidP="00C7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определение локальной сети;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виды и характеристики локальных сетей;</w:t>
      </w:r>
    </w:p>
    <w:p w:rsidR="00C735B4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общее описание оборудования использующегося в локал</w:t>
      </w:r>
      <w:r w:rsidR="00C01F2B">
        <w:rPr>
          <w:color w:val="000000"/>
        </w:rPr>
        <w:t>ь</w:t>
      </w:r>
      <w:r>
        <w:rPr>
          <w:color w:val="000000"/>
        </w:rPr>
        <w:t>ных сетях как для их работы так и для их создания в целом;</w:t>
      </w:r>
    </w:p>
    <w:p w:rsidR="00C735B4" w:rsidRDefault="00C01F2B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подробное описание коммутатора и его назначения для локальной сети;</w:t>
      </w:r>
    </w:p>
    <w:p w:rsidR="00C735B4" w:rsidRPr="003B4E98" w:rsidRDefault="00C735B4" w:rsidP="00C735B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C735B4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>Разработать структуру локальной сети для предприятия.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>Предметная область ЛВС: Строительный магазин «ДальТоргСервис»</w:t>
      </w:r>
    </w:p>
    <w:p w:rsidR="00BE2C72" w:rsidRPr="00C735B4" w:rsidRDefault="00BE2C72" w:rsidP="00BE2C72">
      <w:pPr>
        <w:rPr>
          <w:color w:val="000000" w:themeColor="text1"/>
        </w:rPr>
      </w:pPr>
      <w:r w:rsidRPr="00C735B4">
        <w:rPr>
          <w:color w:val="000000" w:themeColor="text1"/>
        </w:rPr>
        <w:t xml:space="preserve">Минимальный список характеристик: </w:t>
      </w:r>
    </w:p>
    <w:p w:rsidR="00BE2C72" w:rsidRPr="00C735B4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735B4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735B4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C735B4">
        <w:rPr>
          <w:color w:val="000000" w:themeColor="text1"/>
        </w:rPr>
        <w:t>е</w:t>
      </w:r>
      <w:r w:rsidRPr="00C735B4">
        <w:rPr>
          <w:color w:val="000000" w:themeColor="text1"/>
        </w:rPr>
        <w:t>лями.</w:t>
      </w:r>
    </w:p>
    <w:p w:rsidR="00C735B4" w:rsidRDefault="00C735B4" w:rsidP="00C735B4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C735B4" w:rsidRPr="00C735B4" w:rsidRDefault="00C735B4" w:rsidP="00C735B4">
      <w:pPr>
        <w:ind w:left="720"/>
        <w:rPr>
          <w:color w:val="000000" w:themeColor="text1"/>
        </w:rPr>
      </w:pPr>
    </w:p>
    <w:p w:rsidR="00C735B4" w:rsidRPr="00B67B85" w:rsidRDefault="00C735B4" w:rsidP="00C735B4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C735B4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C735B4" w:rsidRPr="007878DC" w:rsidRDefault="00C735B4" w:rsidP="00C735B4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auto"/>
          <w:u w:val="single"/>
        </w:rPr>
      </w:pPr>
      <w:r w:rsidRPr="00444EA1">
        <w:rPr>
          <w:rFonts w:ascii="Times New Roman" w:hAnsi="Times New Roman"/>
          <w:b/>
          <w:color w:val="auto"/>
          <w:u w:val="single"/>
        </w:rPr>
        <w:t>Вариант 5</w:t>
      </w:r>
    </w:p>
    <w:p w:rsidR="00BE2C72" w:rsidRPr="00C01F2B" w:rsidRDefault="00BE2C72" w:rsidP="00BE2C72">
      <w:pPr>
        <w:shd w:val="clear" w:color="auto" w:fill="FFFFFF"/>
        <w:ind w:left="142" w:right="60"/>
        <w:rPr>
          <w:b/>
        </w:rPr>
      </w:pPr>
      <w:r w:rsidRPr="00C01F2B">
        <w:rPr>
          <w:b/>
          <w:iCs/>
          <w:spacing w:val="14"/>
        </w:rPr>
        <w:t>Задание № 1</w:t>
      </w:r>
    </w:p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C01F2B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C01F2B" w:rsidRDefault="00BE2C72" w:rsidP="00BE2C72">
      <w:pPr>
        <w:pStyle w:val="a3"/>
        <w:numPr>
          <w:ilvl w:val="0"/>
          <w:numId w:val="9"/>
        </w:numPr>
        <w:rPr>
          <w:rFonts w:eastAsia="Calibri"/>
          <w:bCs/>
        </w:rPr>
      </w:pPr>
      <w:bookmarkStart w:id="9" w:name="4.4.5._Типовые_схемы_применения_коммутат"/>
      <w:r w:rsidRPr="00C01F2B">
        <w:rPr>
          <w:rFonts w:eastAsia="Calibri"/>
          <w:bCs/>
        </w:rPr>
        <w:t xml:space="preserve">Сетевая ОС   </w:t>
      </w:r>
      <w:r w:rsidRPr="00C01F2B">
        <w:rPr>
          <w:rFonts w:eastAsia="Calibri"/>
          <w:bCs/>
          <w:lang w:val="en-US"/>
        </w:rPr>
        <w:t>Windows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NT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Advanced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Server</w:t>
      </w:r>
      <w:r w:rsidRPr="00C01F2B">
        <w:rPr>
          <w:rFonts w:eastAsia="Calibri"/>
          <w:bCs/>
        </w:rPr>
        <w:t>, характеристика, безопасность. Возможности.</w:t>
      </w:r>
    </w:p>
    <w:p w:rsidR="00BE2C72" w:rsidRPr="00C01F2B" w:rsidRDefault="00BE2C72" w:rsidP="00BE2C72">
      <w:pPr>
        <w:pStyle w:val="3"/>
        <w:keepLines w:val="0"/>
        <w:numPr>
          <w:ilvl w:val="0"/>
          <w:numId w:val="9"/>
        </w:numPr>
        <w:spacing w:before="0"/>
        <w:rPr>
          <w:rFonts w:ascii="Times New Roman" w:hAnsi="Times New Roman" w:cs="Times New Roman"/>
          <w:b w:val="0"/>
          <w:color w:val="auto"/>
        </w:rPr>
      </w:pPr>
      <w:bookmarkStart w:id="10" w:name="_Toc534479385"/>
      <w:r w:rsidRPr="00C01F2B">
        <w:rPr>
          <w:rFonts w:ascii="Times New Roman" w:hAnsi="Times New Roman" w:cs="Times New Roman"/>
          <w:b w:val="0"/>
          <w:color w:val="auto"/>
        </w:rPr>
        <w:t>Типовые схемы применения коммутаторов в локальных сетях</w:t>
      </w:r>
      <w:bookmarkEnd w:id="9"/>
      <w:bookmarkEnd w:id="10"/>
      <w:r w:rsidRPr="00C01F2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01F2B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C01F2B" w:rsidRPr="00C735B4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общую характеристику сетевых операционных систем, подробно рассмотрев основные достоинства и недостатки ОС;</w:t>
      </w:r>
    </w:p>
    <w:p w:rsidR="00C01F2B" w:rsidRPr="00C735B4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Более подробно рассмотреть сетевую операционную систему</w:t>
      </w:r>
      <w:r w:rsidRPr="00C735B4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Windows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NT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Advanced</w:t>
      </w:r>
      <w:r w:rsidRPr="00C01F2B">
        <w:rPr>
          <w:rFonts w:eastAsia="Calibri"/>
          <w:bCs/>
        </w:rPr>
        <w:t xml:space="preserve"> </w:t>
      </w:r>
      <w:r w:rsidRPr="00C01F2B">
        <w:rPr>
          <w:rFonts w:eastAsia="Calibri"/>
          <w:bCs/>
          <w:lang w:val="en-US"/>
        </w:rPr>
        <w:t>Server</w:t>
      </w:r>
      <w:r>
        <w:rPr>
          <w:rFonts w:eastAsia="Calibri"/>
          <w:bCs/>
        </w:rPr>
        <w:t>;</w:t>
      </w:r>
    </w:p>
    <w:p w:rsidR="00C01F2B" w:rsidRPr="007878DC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rFonts w:eastAsia="Calibri"/>
          <w:bCs/>
        </w:rPr>
        <w:t>Большее внимание уделить вопросам безопасности операционной системы;</w:t>
      </w:r>
    </w:p>
    <w:p w:rsidR="00C01F2B" w:rsidRPr="007878DC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определение локальной сети;</w:t>
      </w:r>
    </w:p>
    <w:p w:rsid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общее описание оборудования использующегося в локальных сетях для их работы ;</w:t>
      </w:r>
    </w:p>
    <w:p w:rsid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подробное описание коммутатора и его назначения, для локальной сети рассмотрев т</w:t>
      </w:r>
      <w:r>
        <w:rPr>
          <w:color w:val="000000"/>
        </w:rPr>
        <w:t>и</w:t>
      </w:r>
      <w:r>
        <w:rPr>
          <w:color w:val="000000"/>
        </w:rPr>
        <w:t>повые схемы применения коммутаторов в ЛВС;</w:t>
      </w:r>
    </w:p>
    <w:p w:rsidR="00C01F2B" w:rsidRPr="003B4E98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Разработать структуру локальной сети для предприятия.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Предметная область ЛВС: Строительный магазин «ИДЕАЛ»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 xml:space="preserve">Минимальный список характеристик: 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C01F2B">
        <w:rPr>
          <w:color w:val="000000" w:themeColor="text1"/>
        </w:rPr>
        <w:t>е</w:t>
      </w:r>
      <w:r w:rsidRPr="00C01F2B">
        <w:rPr>
          <w:color w:val="000000" w:themeColor="text1"/>
        </w:rPr>
        <w:t>лями.</w:t>
      </w:r>
    </w:p>
    <w:p w:rsidR="00C01F2B" w:rsidRDefault="00C01F2B" w:rsidP="00C01F2B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C01F2B" w:rsidRPr="00C735B4" w:rsidRDefault="00C01F2B" w:rsidP="00C01F2B">
      <w:pPr>
        <w:ind w:left="720"/>
        <w:rPr>
          <w:color w:val="000000" w:themeColor="text1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C01F2B" w:rsidRPr="007878DC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>Составить вывод по проекту (неплохо указать экономическую эффективность проекта);</w:t>
      </w: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auto"/>
          <w:u w:val="single"/>
        </w:rPr>
      </w:pPr>
      <w:r w:rsidRPr="00444EA1">
        <w:rPr>
          <w:rFonts w:ascii="Times New Roman" w:hAnsi="Times New Roman"/>
          <w:b/>
          <w:color w:val="auto"/>
          <w:u w:val="single"/>
        </w:rPr>
        <w:t>Вариант  6</w:t>
      </w: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1</w:t>
      </w:r>
    </w:p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C01F2B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C01F2B" w:rsidRDefault="00BE2C72" w:rsidP="00BE2C72">
      <w:pPr>
        <w:pStyle w:val="a3"/>
        <w:numPr>
          <w:ilvl w:val="0"/>
          <w:numId w:val="10"/>
        </w:numPr>
        <w:rPr>
          <w:rFonts w:eastAsia="Calibri"/>
        </w:rPr>
      </w:pPr>
      <w:r w:rsidRPr="00C01F2B">
        <w:rPr>
          <w:rFonts w:eastAsia="Calibri"/>
        </w:rPr>
        <w:t>Конфигурирование маршрутизируемых сетей</w:t>
      </w:r>
    </w:p>
    <w:p w:rsidR="00BE2C72" w:rsidRPr="00C01F2B" w:rsidRDefault="00C01F2B" w:rsidP="00BE2C72">
      <w:pPr>
        <w:pStyle w:val="a3"/>
        <w:numPr>
          <w:ilvl w:val="0"/>
          <w:numId w:val="10"/>
        </w:numPr>
      </w:pPr>
      <w:r>
        <w:t>Спутниковые системы связи</w:t>
      </w:r>
      <w:r w:rsidR="00BE2C72" w:rsidRPr="00C01F2B">
        <w:t>.</w:t>
      </w:r>
    </w:p>
    <w:p w:rsidR="00BE2C72" w:rsidRPr="00C01F2B" w:rsidRDefault="00BE2C72" w:rsidP="00BE2C72">
      <w:pPr>
        <w:pStyle w:val="3"/>
        <w:spacing w:before="0"/>
        <w:ind w:left="720"/>
        <w:rPr>
          <w:rFonts w:ascii="Times New Roman" w:hAnsi="Times New Roman" w:cs="Times New Roman"/>
          <w:b w:val="0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C01F2B" w:rsidRPr="00C735B4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общую характеристику сетей;</w:t>
      </w:r>
    </w:p>
    <w:p w:rsidR="00C01F2B" w:rsidRPr="00C735B4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подробное описание маршрутизации с указанием основных принципов передачи и</w:t>
      </w:r>
      <w:r>
        <w:rPr>
          <w:color w:val="000000"/>
        </w:rPr>
        <w:t>н</w:t>
      </w:r>
      <w:r>
        <w:rPr>
          <w:color w:val="000000"/>
        </w:rPr>
        <w:t>формации в сети</w:t>
      </w:r>
      <w:r>
        <w:rPr>
          <w:rFonts w:eastAsia="Calibri"/>
          <w:bCs/>
        </w:rPr>
        <w:t>;</w:t>
      </w:r>
    </w:p>
    <w:p w:rsidR="00C01F2B" w:rsidRPr="007878DC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Описать принципы организации спутниковых систем;</w:t>
      </w:r>
    </w:p>
    <w:p w:rsid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Более подробно остановиться на структуре систем спутниковой связи </w:t>
      </w:r>
    </w:p>
    <w:p w:rsidR="00C01F2B" w:rsidRPr="00C01F2B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виды орбит спутниковой связи (среднеорбитальные, геостационартные и т.д.);</w:t>
      </w:r>
    </w:p>
    <w:p w:rsidR="00C01F2B" w:rsidRPr="003B4E98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Разработать структуру локальной сети для предприятия.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Предметная область ЛВС: Интернет кафе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 xml:space="preserve">Минимальный список характеристик: 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C01F2B">
        <w:rPr>
          <w:color w:val="000000" w:themeColor="text1"/>
        </w:rPr>
        <w:t>е</w:t>
      </w:r>
      <w:r w:rsidRPr="00C01F2B">
        <w:rPr>
          <w:color w:val="000000" w:themeColor="text1"/>
        </w:rPr>
        <w:t>лями.</w:t>
      </w:r>
    </w:p>
    <w:p w:rsidR="00C01F2B" w:rsidRDefault="00C01F2B" w:rsidP="00C01F2B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C01F2B" w:rsidRPr="00C735B4" w:rsidRDefault="00C01F2B" w:rsidP="00C01F2B">
      <w:pPr>
        <w:ind w:left="720"/>
        <w:rPr>
          <w:color w:val="000000" w:themeColor="text1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C01F2B" w:rsidRPr="007878DC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Default="00BE2C72" w:rsidP="00BE2C72">
      <w:pPr>
        <w:rPr>
          <w:color w:val="000000" w:themeColor="text1"/>
        </w:rPr>
      </w:pPr>
    </w:p>
    <w:p w:rsidR="00444EA1" w:rsidRDefault="00444EA1" w:rsidP="00BE2C72">
      <w:pPr>
        <w:rPr>
          <w:color w:val="000000" w:themeColor="text1"/>
        </w:rPr>
      </w:pPr>
    </w:p>
    <w:p w:rsidR="00444EA1" w:rsidRDefault="00444EA1" w:rsidP="00BE2C72">
      <w:pPr>
        <w:rPr>
          <w:color w:val="000000" w:themeColor="text1"/>
        </w:rPr>
      </w:pPr>
    </w:p>
    <w:p w:rsidR="00444EA1" w:rsidRDefault="00444EA1" w:rsidP="00BE2C72">
      <w:pPr>
        <w:rPr>
          <w:color w:val="000000" w:themeColor="text1"/>
        </w:rPr>
      </w:pPr>
    </w:p>
    <w:p w:rsidR="00C01F2B" w:rsidRPr="00C01F2B" w:rsidRDefault="00C01F2B" w:rsidP="00BE2C72">
      <w:pPr>
        <w:rPr>
          <w:color w:val="000000" w:themeColor="text1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lastRenderedPageBreak/>
        <w:t>Вариант  7</w:t>
      </w: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1</w:t>
      </w:r>
    </w:p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C01F2B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C01F2B" w:rsidRDefault="00C01F2B" w:rsidP="00BE2C72">
      <w:pPr>
        <w:pStyle w:val="3"/>
        <w:keepLines w:val="0"/>
        <w:numPr>
          <w:ilvl w:val="0"/>
          <w:numId w:val="11"/>
        </w:numPr>
        <w:spacing w:before="0"/>
        <w:rPr>
          <w:rFonts w:ascii="Times New Roman" w:hAnsi="Times New Roman" w:cs="Times New Roman"/>
          <w:b w:val="0"/>
          <w:color w:val="auto"/>
        </w:rPr>
      </w:pPr>
      <w:bookmarkStart w:id="11" w:name="_Toc534479386"/>
      <w:r>
        <w:rPr>
          <w:rFonts w:ascii="Times New Roman" w:hAnsi="Times New Roman" w:cs="Times New Roman"/>
          <w:b w:val="0"/>
          <w:color w:val="auto"/>
        </w:rPr>
        <w:t xml:space="preserve">Стандарт интерфейсов </w:t>
      </w:r>
      <w:r>
        <w:rPr>
          <w:rFonts w:ascii="Times New Roman" w:hAnsi="Times New Roman" w:cs="Times New Roman"/>
          <w:b w:val="0"/>
          <w:color w:val="auto"/>
          <w:lang w:val="en-US"/>
        </w:rPr>
        <w:t>RS-232-C</w:t>
      </w:r>
      <w:r w:rsidR="00BE2C72" w:rsidRPr="00C01F2B">
        <w:rPr>
          <w:rFonts w:ascii="Times New Roman" w:hAnsi="Times New Roman" w:cs="Times New Roman"/>
          <w:b w:val="0"/>
          <w:color w:val="auto"/>
        </w:rPr>
        <w:t>.</w:t>
      </w:r>
      <w:bookmarkEnd w:id="11"/>
    </w:p>
    <w:p w:rsidR="00BE2C72" w:rsidRPr="00C01F2B" w:rsidRDefault="00BE2C72" w:rsidP="00BE2C72">
      <w:pPr>
        <w:pStyle w:val="a3"/>
        <w:numPr>
          <w:ilvl w:val="0"/>
          <w:numId w:val="11"/>
        </w:numPr>
      </w:pPr>
      <w:r w:rsidRPr="00C01F2B">
        <w:t>Правила и средства получения статической информации сети.</w:t>
      </w:r>
    </w:p>
    <w:p w:rsidR="000E52C5" w:rsidRDefault="000E52C5" w:rsidP="00C01F2B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C01F2B" w:rsidRPr="00C01F2B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общую характеристику стандарта;</w:t>
      </w:r>
    </w:p>
    <w:p w:rsidR="00C01F2B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Подробно расписать структуру кадра данных при передаче байта информации в стандарте </w:t>
      </w:r>
      <w:r w:rsidRPr="00C01F2B">
        <w:rPr>
          <w:lang w:val="en-US"/>
        </w:rPr>
        <w:t>RS</w:t>
      </w:r>
      <w:r w:rsidRPr="00C01F2B">
        <w:t>-232-</w:t>
      </w:r>
      <w:r w:rsidRPr="00C01F2B">
        <w:rPr>
          <w:lang w:val="en-US"/>
        </w:rPr>
        <w:t>C</w:t>
      </w:r>
      <w:r>
        <w:t>;</w:t>
      </w:r>
    </w:p>
    <w:p w:rsidR="00C01F2B" w:rsidRPr="00C735B4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Раскрыть понятие «Установка формата» (с подробным разъяснением процесса);</w:t>
      </w:r>
    </w:p>
    <w:p w:rsidR="00C01F2B" w:rsidRPr="007878DC" w:rsidRDefault="00C01F2B" w:rsidP="00C01F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C01F2B" w:rsidRPr="00B67B85" w:rsidRDefault="00C01F2B" w:rsidP="00C01F2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C01F2B" w:rsidRDefault="000E52C5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понятие данных и информации используемых в сети;</w:t>
      </w:r>
    </w:p>
    <w:p w:rsidR="000E52C5" w:rsidRDefault="000E52C5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Подробно описать принцип передачи информации в сети;</w:t>
      </w:r>
    </w:p>
    <w:p w:rsidR="000E52C5" w:rsidRPr="00C01F2B" w:rsidRDefault="000E52C5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специализированные программные средств используемые для получения стат</w:t>
      </w:r>
      <w:r>
        <w:rPr>
          <w:color w:val="000000"/>
        </w:rPr>
        <w:t>и</w:t>
      </w:r>
      <w:r>
        <w:rPr>
          <w:color w:val="000000"/>
        </w:rPr>
        <w:t>стической информации из сети;</w:t>
      </w:r>
    </w:p>
    <w:p w:rsidR="00C01F2B" w:rsidRPr="003B4E98" w:rsidRDefault="00C01F2B" w:rsidP="00C01F2B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C01F2B" w:rsidRDefault="00BE2C72" w:rsidP="00BE2C72"/>
    <w:p w:rsidR="00BE2C72" w:rsidRPr="00C01F2B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C01F2B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C01F2B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Разработать структуру локальной сети для предприятия.</w:t>
      </w:r>
    </w:p>
    <w:p w:rsidR="00BE2C72" w:rsidRPr="00C01F2B" w:rsidRDefault="00BE2C72" w:rsidP="00BE2C72">
      <w:pPr>
        <w:rPr>
          <w:color w:val="000000" w:themeColor="text1"/>
        </w:rPr>
      </w:pPr>
      <w:r w:rsidRPr="00C01F2B">
        <w:rPr>
          <w:color w:val="000000" w:themeColor="text1"/>
        </w:rPr>
        <w:t>Предметная область ЛВС: Сбербанк России</w:t>
      </w:r>
      <w:r w:rsidRPr="00C01F2B">
        <w:rPr>
          <w:color w:val="000000" w:themeColor="text1"/>
        </w:rPr>
        <w:br/>
        <w:t xml:space="preserve">Минимальный список характеристик: 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C01F2B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C01F2B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C01F2B">
        <w:rPr>
          <w:color w:val="000000" w:themeColor="text1"/>
        </w:rPr>
        <w:t>е</w:t>
      </w:r>
      <w:r w:rsidRPr="00C01F2B">
        <w:rPr>
          <w:color w:val="000000" w:themeColor="text1"/>
        </w:rPr>
        <w:t>лями.</w:t>
      </w:r>
    </w:p>
    <w:p w:rsidR="00C01F2B" w:rsidRDefault="00C01F2B" w:rsidP="00C01F2B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C01F2B" w:rsidRPr="00C735B4" w:rsidRDefault="00C01F2B" w:rsidP="00C01F2B">
      <w:pPr>
        <w:ind w:left="720"/>
        <w:rPr>
          <w:color w:val="000000" w:themeColor="text1"/>
        </w:rPr>
      </w:pPr>
    </w:p>
    <w:p w:rsidR="00C01F2B" w:rsidRPr="00B67B85" w:rsidRDefault="00C01F2B" w:rsidP="00C01F2B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C01F2B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C01F2B" w:rsidRPr="007878DC" w:rsidRDefault="00C01F2B" w:rsidP="00C01F2B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Pr="00C01F2B" w:rsidRDefault="00BE2C72" w:rsidP="00C01F2B">
      <w:pPr>
        <w:tabs>
          <w:tab w:val="left" w:pos="2235"/>
        </w:tabs>
        <w:rPr>
          <w:color w:val="000000" w:themeColor="text1"/>
        </w:rPr>
      </w:pP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 8</w:t>
      </w: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1</w:t>
      </w:r>
    </w:p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0E52C5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0E52C5" w:rsidRDefault="00BE2C72" w:rsidP="00BE2C72">
      <w:pPr>
        <w:pStyle w:val="a3"/>
        <w:numPr>
          <w:ilvl w:val="0"/>
          <w:numId w:val="12"/>
        </w:numPr>
      </w:pPr>
      <w:r w:rsidRPr="000E52C5">
        <w:t>Голосовая связь в через сеть Интернет.</w:t>
      </w:r>
    </w:p>
    <w:p w:rsidR="00BE2C72" w:rsidRDefault="000E52C5" w:rsidP="00BE2C72">
      <w:pPr>
        <w:pStyle w:val="a3"/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lastRenderedPageBreak/>
        <w:t>Использование модемов для коммуникации</w:t>
      </w:r>
      <w:r w:rsidR="00BE2C72" w:rsidRPr="000E52C5">
        <w:rPr>
          <w:rFonts w:eastAsia="Calibri"/>
        </w:rPr>
        <w:t>.</w:t>
      </w:r>
    </w:p>
    <w:p w:rsidR="000E52C5" w:rsidRPr="000E52C5" w:rsidRDefault="000E52C5" w:rsidP="000E52C5">
      <w:pPr>
        <w:pStyle w:val="a3"/>
        <w:rPr>
          <w:rFonts w:eastAsia="Calibri"/>
        </w:rPr>
      </w:pP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0E52C5" w:rsidRPr="000E52C5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общее описание голосовой связи;</w:t>
      </w:r>
    </w:p>
    <w:p w:rsidR="000E52C5" w:rsidRPr="000E52C5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Описать системы позволяющие осуществлять голосовое взаимодействие пользователей  в сети интернет;</w:t>
      </w:r>
    </w:p>
    <w:p w:rsidR="000E52C5" w:rsidRPr="000E52C5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Подробно рассмотреть три сервиса голосовой связи дав им сравнительную характеристику;</w:t>
      </w:r>
    </w:p>
    <w:p w:rsidR="000E52C5" w:rsidRPr="00C735B4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Составить рекомендации для пользователя по установлению голосового взаимодействия ч</w:t>
      </w:r>
      <w:r>
        <w:rPr>
          <w:color w:val="000000"/>
        </w:rPr>
        <w:t>е</w:t>
      </w:r>
      <w:r>
        <w:rPr>
          <w:color w:val="000000"/>
        </w:rPr>
        <w:t>рез сеть Интернет;</w:t>
      </w:r>
    </w:p>
    <w:p w:rsidR="000E52C5" w:rsidRPr="007878DC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подробную характеристику аналоговых модемов;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Расписать и охарактеризовать виды модуляции и принципы их действия;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описание основных типов аналоговых модемов;</w:t>
      </w:r>
    </w:p>
    <w:p w:rsidR="000E52C5" w:rsidRPr="00C01F2B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Подробно рассмотреть протоколы обмена данными модемов;</w:t>
      </w:r>
    </w:p>
    <w:p w:rsidR="000E52C5" w:rsidRPr="003B4E98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0E52C5" w:rsidRDefault="00BE2C72" w:rsidP="00BE2C72"/>
    <w:p w:rsidR="00BE2C72" w:rsidRPr="000E52C5" w:rsidRDefault="00BE2C72" w:rsidP="00BE2C72"/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Разработать структуру локальной сети для предприятия.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Предметная область ЛВС: Банк «Приморье»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 xml:space="preserve">Минимальный список характеристик: 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0E52C5">
        <w:rPr>
          <w:color w:val="000000" w:themeColor="text1"/>
        </w:rPr>
        <w:t>е</w:t>
      </w:r>
      <w:r w:rsidRPr="000E52C5">
        <w:rPr>
          <w:color w:val="000000" w:themeColor="text1"/>
        </w:rPr>
        <w:t>лями.</w:t>
      </w:r>
    </w:p>
    <w:p w:rsidR="000E52C5" w:rsidRDefault="000E52C5" w:rsidP="000E52C5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0E52C5" w:rsidRPr="00C735B4" w:rsidRDefault="000E52C5" w:rsidP="000E52C5">
      <w:pPr>
        <w:ind w:left="720"/>
        <w:rPr>
          <w:color w:val="000000" w:themeColor="text1"/>
        </w:rPr>
      </w:pP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0E52C5" w:rsidRPr="007878DC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Pr="000E52C5" w:rsidRDefault="00BE2C72" w:rsidP="00BE2C72">
      <w:pPr>
        <w:rPr>
          <w:color w:val="000000" w:themeColor="text1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 9</w:t>
      </w: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1</w:t>
      </w:r>
    </w:p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0E52C5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0E52C5" w:rsidRDefault="00BE2C72" w:rsidP="00BE2C72">
      <w:pPr>
        <w:pStyle w:val="a3"/>
        <w:numPr>
          <w:ilvl w:val="0"/>
          <w:numId w:val="13"/>
        </w:numPr>
        <w:rPr>
          <w:color w:val="000000"/>
        </w:rPr>
      </w:pPr>
      <w:r w:rsidRPr="000E52C5">
        <w:rPr>
          <w:color w:val="000000"/>
        </w:rPr>
        <w:t>OC семейства Unix. Архитектура операционной системы</w:t>
      </w:r>
    </w:p>
    <w:p w:rsidR="00BE2C72" w:rsidRPr="000E52C5" w:rsidRDefault="00BE2C72" w:rsidP="00BE2C72">
      <w:pPr>
        <w:pStyle w:val="a3"/>
        <w:numPr>
          <w:ilvl w:val="0"/>
          <w:numId w:val="13"/>
        </w:numPr>
        <w:rPr>
          <w:color w:val="000000"/>
        </w:rPr>
      </w:pPr>
      <w:r w:rsidRPr="000E52C5">
        <w:rPr>
          <w:color w:val="000000"/>
        </w:rPr>
        <w:t>Способы и возможности объединения нескольких локальных сетей в единую сеть и передачи информации из одной локальной сети в другую</w:t>
      </w:r>
    </w:p>
    <w:p w:rsidR="00BE2C72" w:rsidRPr="000E52C5" w:rsidRDefault="00BE2C72" w:rsidP="00BE2C72"/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0E52C5" w:rsidRPr="000E52C5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Дать общее описание </w:t>
      </w:r>
      <w:r w:rsidRPr="000E52C5">
        <w:rPr>
          <w:color w:val="000000"/>
        </w:rPr>
        <w:t>OC семейства Unix</w:t>
      </w:r>
      <w:r>
        <w:rPr>
          <w:color w:val="000000"/>
        </w:rPr>
        <w:t>;</w:t>
      </w:r>
    </w:p>
    <w:p w:rsidR="000E52C5" w:rsidRPr="000E52C5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Отметить особенности построения архитектуры данного семейства;</w:t>
      </w:r>
    </w:p>
    <w:p w:rsidR="000E52C5" w:rsidRPr="007878DC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второго вопроса необходимо: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подробную характеристику локальной сети;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Описать основные принципы и механизмы объединения локальных сетей в одну;</w:t>
      </w:r>
    </w:p>
    <w:p w:rsidR="000E52C5" w:rsidRPr="00C01F2B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один пример данного объединения с подробным описанием процесса;</w:t>
      </w:r>
    </w:p>
    <w:p w:rsidR="000E52C5" w:rsidRPr="003B4E98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0E52C5" w:rsidRDefault="00BE2C72" w:rsidP="00BE2C72"/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Разработать структуру локальной сети для предприятия.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Предметная область ЛВС: Администрация УГО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 xml:space="preserve">Минимальный список характеристик: 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0E52C5">
        <w:rPr>
          <w:color w:val="000000" w:themeColor="text1"/>
        </w:rPr>
        <w:t>е</w:t>
      </w:r>
      <w:r w:rsidRPr="000E52C5">
        <w:rPr>
          <w:color w:val="000000" w:themeColor="text1"/>
        </w:rPr>
        <w:t>лями.</w:t>
      </w:r>
    </w:p>
    <w:p w:rsidR="000E52C5" w:rsidRDefault="000E52C5" w:rsidP="000E52C5">
      <w:pPr>
        <w:numPr>
          <w:ilvl w:val="0"/>
          <w:numId w:val="4"/>
        </w:numPr>
        <w:ind w:firstLine="0"/>
        <w:rPr>
          <w:color w:val="000000" w:themeColor="text1"/>
        </w:rPr>
      </w:pPr>
      <w:r>
        <w:rPr>
          <w:color w:val="000000" w:themeColor="text1"/>
        </w:rPr>
        <w:t>Обосновать и предложить специализированное программное обеспечение (базу да</w:t>
      </w:r>
      <w:r>
        <w:rPr>
          <w:color w:val="000000" w:themeColor="text1"/>
        </w:rPr>
        <w:t>н</w:t>
      </w:r>
      <w:r>
        <w:rPr>
          <w:color w:val="000000" w:themeColor="text1"/>
        </w:rPr>
        <w:t>ных) для работы предприятия.</w:t>
      </w:r>
    </w:p>
    <w:p w:rsidR="000E52C5" w:rsidRPr="00C735B4" w:rsidRDefault="000E52C5" w:rsidP="000E52C5">
      <w:pPr>
        <w:ind w:left="720"/>
        <w:rPr>
          <w:color w:val="000000" w:themeColor="text1"/>
        </w:rPr>
      </w:pP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0E52C5" w:rsidRPr="007878DC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BE2C72" w:rsidRPr="000E52C5" w:rsidRDefault="00BE2C72" w:rsidP="00BE2C72">
      <w:pPr>
        <w:rPr>
          <w:color w:val="000000" w:themeColor="text1"/>
        </w:rPr>
      </w:pPr>
    </w:p>
    <w:p w:rsidR="00BE2C72" w:rsidRPr="00444EA1" w:rsidRDefault="00BE2C72" w:rsidP="0089406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44EA1">
        <w:rPr>
          <w:rFonts w:ascii="Times New Roman" w:hAnsi="Times New Roman"/>
          <w:b/>
          <w:color w:val="000000" w:themeColor="text1"/>
          <w:u w:val="single"/>
        </w:rPr>
        <w:t>Вариант  10</w:t>
      </w: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1</w:t>
      </w:r>
    </w:p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-1"/>
        </w:rPr>
      </w:pPr>
      <w:r w:rsidRPr="000E52C5">
        <w:rPr>
          <w:iCs/>
          <w:color w:val="000000" w:themeColor="text1"/>
          <w:spacing w:val="-1"/>
        </w:rPr>
        <w:t>Развернуто ответьте на следующие вопросы:</w:t>
      </w:r>
    </w:p>
    <w:p w:rsidR="00BE2C72" w:rsidRPr="000E52C5" w:rsidRDefault="00BE2C72" w:rsidP="00BE2C72">
      <w:pPr>
        <w:pStyle w:val="a3"/>
        <w:numPr>
          <w:ilvl w:val="0"/>
          <w:numId w:val="14"/>
        </w:numPr>
        <w:rPr>
          <w:color w:val="000000"/>
        </w:rPr>
      </w:pPr>
      <w:r w:rsidRPr="000E52C5">
        <w:rPr>
          <w:color w:val="000000"/>
        </w:rPr>
        <w:t xml:space="preserve">Утилиты сервера. Утилиты анализа работоспособности сети. </w:t>
      </w:r>
    </w:p>
    <w:p w:rsidR="00BE2C72" w:rsidRPr="000E52C5" w:rsidRDefault="0060126A" w:rsidP="00BE2C72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Терминалы и телекоммуникационные программы. Технологии </w:t>
      </w:r>
      <w:r>
        <w:rPr>
          <w:color w:val="000000"/>
          <w:lang w:val="en-US"/>
        </w:rPr>
        <w:t>BBS</w:t>
      </w:r>
      <w:r>
        <w:rPr>
          <w:color w:val="000000"/>
        </w:rPr>
        <w:t>.</w:t>
      </w:r>
    </w:p>
    <w:p w:rsidR="00BE2C72" w:rsidRPr="000E52C5" w:rsidRDefault="00BE2C72" w:rsidP="00BE2C72"/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рекомендации:</w:t>
      </w: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t>При раскрытии темы первого вопроса необходимо:</w:t>
      </w:r>
    </w:p>
    <w:p w:rsidR="000E52C5" w:rsidRPr="0060126A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Дать </w:t>
      </w:r>
      <w:r w:rsidR="0060126A">
        <w:rPr>
          <w:color w:val="000000"/>
        </w:rPr>
        <w:t>подробное описание сервера с указанием основных характеристик серверов;</w:t>
      </w:r>
    </w:p>
    <w:p w:rsidR="0060126A" w:rsidRPr="0060126A" w:rsidRDefault="0060126A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Рассмотреть пять утилит для работы с серверами;</w:t>
      </w:r>
    </w:p>
    <w:p w:rsidR="0060126A" w:rsidRPr="000E52C5" w:rsidRDefault="0060126A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Дать подробную сравнительную характеристику трех утилит на Ваш выбор;</w:t>
      </w:r>
    </w:p>
    <w:p w:rsidR="000E52C5" w:rsidRPr="007878DC" w:rsidRDefault="000E52C5" w:rsidP="000E52C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Выводы по первому вопросу;</w:t>
      </w: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E52C5" w:rsidRPr="00B67B85" w:rsidRDefault="000E52C5" w:rsidP="000E52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4E98">
        <w:rPr>
          <w:i/>
          <w:iCs/>
          <w:color w:val="000000"/>
        </w:rPr>
        <w:lastRenderedPageBreak/>
        <w:t>При раскрытии темы второго вопроса необходимо:</w:t>
      </w:r>
    </w:p>
    <w:p w:rsidR="000E52C5" w:rsidRDefault="0060126A" w:rsidP="0060126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понятие терминала.</w:t>
      </w:r>
    </w:p>
    <w:p w:rsidR="0060126A" w:rsidRDefault="0060126A" w:rsidP="0060126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виды терминалов;</w:t>
      </w:r>
    </w:p>
    <w:p w:rsidR="0060126A" w:rsidRDefault="0060126A" w:rsidP="0060126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Рассмотреть типы терминалов;</w:t>
      </w:r>
    </w:p>
    <w:p w:rsidR="0060126A" w:rsidRDefault="0060126A" w:rsidP="0060126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Дать описание телекоммуникацоионных программ;</w:t>
      </w:r>
    </w:p>
    <w:p w:rsidR="0060126A" w:rsidRPr="00C01F2B" w:rsidRDefault="0060126A" w:rsidP="0060126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Подробно рассмотреть  технологию </w:t>
      </w:r>
      <w:r>
        <w:rPr>
          <w:color w:val="000000"/>
          <w:lang w:val="en-US"/>
        </w:rPr>
        <w:t>BBS</w:t>
      </w:r>
      <w:r>
        <w:rPr>
          <w:color w:val="000000"/>
        </w:rPr>
        <w:t>;</w:t>
      </w:r>
    </w:p>
    <w:p w:rsidR="000E52C5" w:rsidRDefault="000E52C5" w:rsidP="000E52C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Выводы по второму вопросу;</w:t>
      </w:r>
    </w:p>
    <w:p w:rsidR="00BE2C72" w:rsidRPr="000E52C5" w:rsidRDefault="00BE2C72" w:rsidP="00BE2C72">
      <w:pPr>
        <w:shd w:val="clear" w:color="auto" w:fill="FFFFFF"/>
        <w:ind w:left="142" w:right="60"/>
        <w:rPr>
          <w:iCs/>
          <w:color w:val="000000" w:themeColor="text1"/>
          <w:spacing w:val="14"/>
        </w:rPr>
      </w:pPr>
    </w:p>
    <w:p w:rsidR="00BE2C72" w:rsidRPr="000E52C5" w:rsidRDefault="00BE2C72" w:rsidP="00BE2C72">
      <w:pPr>
        <w:shd w:val="clear" w:color="auto" w:fill="FFFFFF"/>
        <w:ind w:left="142" w:right="60"/>
        <w:rPr>
          <w:b/>
          <w:color w:val="000000" w:themeColor="text1"/>
        </w:rPr>
      </w:pPr>
      <w:r w:rsidRPr="000E52C5">
        <w:rPr>
          <w:b/>
          <w:iCs/>
          <w:color w:val="000000" w:themeColor="text1"/>
          <w:spacing w:val="14"/>
        </w:rPr>
        <w:t>Задание № 2</w:t>
      </w:r>
    </w:p>
    <w:p w:rsidR="00444EA1" w:rsidRPr="003B4E98" w:rsidRDefault="00444EA1" w:rsidP="00444EA1">
      <w:pPr>
        <w:shd w:val="clear" w:color="auto" w:fill="FFFFFF"/>
        <w:ind w:left="142" w:right="60"/>
        <w:rPr>
          <w:b/>
          <w:color w:val="000000" w:themeColor="text1"/>
        </w:rPr>
      </w:pPr>
      <w:r>
        <w:rPr>
          <w:b/>
          <w:iCs/>
          <w:color w:val="000000" w:themeColor="text1"/>
          <w:spacing w:val="14"/>
        </w:rPr>
        <w:t xml:space="preserve">Выполнять в соответствии  с методическими рекомендациями и приложением на странице </w:t>
      </w:r>
      <w:r w:rsidRPr="00444EA1">
        <w:rPr>
          <w:b/>
          <w:iCs/>
          <w:spacing w:val="14"/>
        </w:rPr>
        <w:t>17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Разработать структуру локальной сети для предприятия.</w:t>
      </w:r>
    </w:p>
    <w:p w:rsidR="00BE2C72" w:rsidRPr="000E52C5" w:rsidRDefault="00BE2C72" w:rsidP="00BE2C72">
      <w:pPr>
        <w:rPr>
          <w:color w:val="000000" w:themeColor="text1"/>
        </w:rPr>
      </w:pPr>
      <w:r w:rsidRPr="000E52C5">
        <w:rPr>
          <w:color w:val="000000" w:themeColor="text1"/>
        </w:rPr>
        <w:t>Предметная область ЛВС: Налоговая служба</w:t>
      </w:r>
      <w:r w:rsidRPr="000E52C5">
        <w:rPr>
          <w:color w:val="000000" w:themeColor="text1"/>
        </w:rPr>
        <w:br/>
        <w:t xml:space="preserve">Минимальный список характеристик: 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Характеристики сети являются едиными для всех пользователей.</w:t>
      </w:r>
    </w:p>
    <w:p w:rsidR="00BE2C72" w:rsidRPr="000E52C5" w:rsidRDefault="00BE2C72" w:rsidP="00BE2C72">
      <w:pPr>
        <w:numPr>
          <w:ilvl w:val="0"/>
          <w:numId w:val="4"/>
        </w:numPr>
        <w:ind w:firstLine="0"/>
        <w:rPr>
          <w:color w:val="000000" w:themeColor="text1"/>
        </w:rPr>
      </w:pPr>
      <w:r w:rsidRPr="000E52C5">
        <w:rPr>
          <w:color w:val="000000" w:themeColor="text1"/>
        </w:rPr>
        <w:t>Предусмотреть ограничение по объему скачиваемой информации из сети пользоват</w:t>
      </w:r>
      <w:r w:rsidRPr="000E52C5">
        <w:rPr>
          <w:color w:val="000000" w:themeColor="text1"/>
        </w:rPr>
        <w:t>е</w:t>
      </w:r>
      <w:r w:rsidRPr="000E52C5">
        <w:rPr>
          <w:color w:val="000000" w:themeColor="text1"/>
        </w:rPr>
        <w:t>лями.</w:t>
      </w:r>
    </w:p>
    <w:p w:rsidR="00BE2C72" w:rsidRDefault="00BE2C72" w:rsidP="00BE2C72">
      <w:pPr>
        <w:rPr>
          <w:color w:val="000000" w:themeColor="text1"/>
          <w:sz w:val="28"/>
          <w:szCs w:val="28"/>
        </w:rPr>
      </w:pPr>
    </w:p>
    <w:p w:rsidR="000E52C5" w:rsidRPr="00B67B85" w:rsidRDefault="000E52C5" w:rsidP="000E52C5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3B4E98">
        <w:rPr>
          <w:b/>
          <w:bCs/>
          <w:color w:val="000000"/>
        </w:rPr>
        <w:t>Методические рекомендации</w:t>
      </w:r>
      <w:r>
        <w:rPr>
          <w:b/>
          <w:bCs/>
          <w:color w:val="000000"/>
        </w:rPr>
        <w:t xml:space="preserve"> к практическому заданию</w:t>
      </w:r>
      <w:r w:rsidRPr="003B4E98">
        <w:rPr>
          <w:b/>
          <w:bCs/>
          <w:color w:val="000000"/>
        </w:rPr>
        <w:t>: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Охарактеризовать предметную область. Выбранный Вами объект (предприятие) необходимо описать выделив основные цели и задачи производственной деятельности (процессов);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Выбрать архитектуру сети и обосновать ее. Обоснование должно быть грамотным;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Начертить план здания, можно приблизительно, но обязательно необходимо учесть ключ</w:t>
      </w:r>
      <w:r>
        <w:rPr>
          <w:color w:val="000000" w:themeColor="text1"/>
        </w:rPr>
        <w:t>е</w:t>
      </w:r>
      <w:r>
        <w:rPr>
          <w:color w:val="000000" w:themeColor="text1"/>
        </w:rPr>
        <w:t>вые объекты такие как, завод кабели Интернет, телефона и т.д.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 план нанести схему сети (по выбранной топологии) с указанием оконечного и промеж</w:t>
      </w:r>
      <w:r>
        <w:rPr>
          <w:color w:val="000000" w:themeColor="text1"/>
        </w:rPr>
        <w:t>у</w:t>
      </w:r>
      <w:r>
        <w:rPr>
          <w:color w:val="000000" w:themeColor="text1"/>
        </w:rPr>
        <w:t>точного оборудования;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сметную документацию на оборудование сети с указанием основных (необход</w:t>
      </w:r>
      <w:r>
        <w:rPr>
          <w:color w:val="000000" w:themeColor="text1"/>
        </w:rPr>
        <w:t>и</w:t>
      </w:r>
      <w:r>
        <w:rPr>
          <w:color w:val="000000" w:themeColor="text1"/>
        </w:rPr>
        <w:t>мых) характеристик оборудования необходимых именно для Вашей сетевой структуры;</w:t>
      </w:r>
    </w:p>
    <w:p w:rsidR="000E52C5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Описать предложенное программное обеспечение для ограничения прав доступа и контроля трафика сети (в соответствии с заданием);</w:t>
      </w:r>
    </w:p>
    <w:p w:rsidR="000E52C5" w:rsidRPr="007878DC" w:rsidRDefault="000E52C5" w:rsidP="000E52C5">
      <w:pPr>
        <w:pStyle w:val="a3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Составить вывод по проекту (неплохо указать экономическую эффективность проекта);</w:t>
      </w:r>
    </w:p>
    <w:p w:rsidR="003A3976" w:rsidRDefault="003A3976" w:rsidP="00431581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szCs w:val="24"/>
        </w:rPr>
      </w:pPr>
    </w:p>
    <w:p w:rsidR="009235E8" w:rsidRPr="009235E8" w:rsidRDefault="009647A7" w:rsidP="009235E8">
      <w:pPr>
        <w:pStyle w:val="1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34479387"/>
      <w:r w:rsidRPr="009235E8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 обучения</w:t>
      </w:r>
      <w:bookmarkEnd w:id="12"/>
    </w:p>
    <w:p w:rsidR="009647A7" w:rsidRPr="009647A7" w:rsidRDefault="009647A7" w:rsidP="009647A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647A7">
        <w:rPr>
          <w:b/>
          <w:bCs/>
        </w:rPr>
        <w:t xml:space="preserve"> Основные источники: </w:t>
      </w:r>
    </w:p>
    <w:p w:rsidR="009647A7" w:rsidRDefault="009647A7" w:rsidP="009647A7">
      <w:pPr>
        <w:pStyle w:val="a3"/>
        <w:numPr>
          <w:ilvl w:val="1"/>
          <w:numId w:val="4"/>
        </w:numPr>
        <w:tabs>
          <w:tab w:val="left" w:pos="851"/>
        </w:tabs>
        <w:jc w:val="both"/>
      </w:pPr>
      <w:r>
        <w:t>Максимов Н.В., Попов И.И. Компьютерные сети: учебное пособие. – 2-е изд., испр. И доп. – М.: ФОРУМ: ИНФРА-М, 2007. – 448 с.: ил. – (Профессиональное образование).</w:t>
      </w:r>
    </w:p>
    <w:p w:rsidR="009235E8" w:rsidRPr="009647A7" w:rsidRDefault="009235E8" w:rsidP="009235E8">
      <w:pPr>
        <w:pStyle w:val="a3"/>
        <w:numPr>
          <w:ilvl w:val="1"/>
          <w:numId w:val="4"/>
        </w:numPr>
        <w:tabs>
          <w:tab w:val="left" w:pos="851"/>
        </w:tabs>
        <w:jc w:val="both"/>
      </w:pPr>
      <w:r>
        <w:t>Кузин А.В., Демин В.М.. Компьютерные сети: учебное пособие. – М.: ФОРУМ: И</w:t>
      </w:r>
      <w:r>
        <w:t>Н</w:t>
      </w:r>
      <w:r>
        <w:t>ФРА-М, 2005. – 192 с. – (Профессиональное образование).</w:t>
      </w:r>
    </w:p>
    <w:p w:rsidR="009647A7" w:rsidRPr="009647A7" w:rsidRDefault="009647A7" w:rsidP="009647A7">
      <w:pPr>
        <w:pStyle w:val="a6"/>
        <w:keepNext/>
        <w:widowControl w:val="0"/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647A7">
        <w:rPr>
          <w:b/>
          <w:sz w:val="24"/>
          <w:szCs w:val="24"/>
        </w:rPr>
        <w:t>Дополнительные  источники</w:t>
      </w:r>
    </w:p>
    <w:p w:rsidR="009647A7" w:rsidRDefault="009235E8" w:rsidP="009647A7">
      <w:pPr>
        <w:numPr>
          <w:ilvl w:val="0"/>
          <w:numId w:val="20"/>
        </w:numPr>
        <w:tabs>
          <w:tab w:val="left" w:pos="851"/>
          <w:tab w:val="left" w:pos="1560"/>
        </w:tabs>
        <w:ind w:left="0" w:firstLine="567"/>
        <w:jc w:val="both"/>
      </w:pPr>
      <w:r>
        <w:t xml:space="preserve">Администрирование сети на основе </w:t>
      </w:r>
      <w:r>
        <w:rPr>
          <w:lang w:val="en-US"/>
        </w:rPr>
        <w:t>Microsoft</w:t>
      </w:r>
      <w:r w:rsidRPr="009235E8">
        <w:t xml:space="preserve"> </w:t>
      </w:r>
      <w:r>
        <w:rPr>
          <w:lang w:val="en-US"/>
        </w:rPr>
        <w:t>Windows</w:t>
      </w:r>
      <w:r w:rsidRPr="009235E8">
        <w:t xml:space="preserve"> 2000</w:t>
      </w:r>
      <w:r>
        <w:t>. Учебный курс. М.: Изд-во «Русская редакция», 2000;</w:t>
      </w:r>
    </w:p>
    <w:p w:rsidR="009235E8" w:rsidRDefault="009235E8" w:rsidP="009647A7">
      <w:pPr>
        <w:numPr>
          <w:ilvl w:val="0"/>
          <w:numId w:val="20"/>
        </w:numPr>
        <w:tabs>
          <w:tab w:val="left" w:pos="851"/>
          <w:tab w:val="left" w:pos="1560"/>
        </w:tabs>
        <w:ind w:left="0" w:firstLine="567"/>
        <w:jc w:val="both"/>
      </w:pPr>
      <w:r>
        <w:t>Бройдо В.Л. Вычислительные системы, сети и телекоммуникации. СПб.: Питер, 2002;</w:t>
      </w:r>
    </w:p>
    <w:p w:rsidR="009235E8" w:rsidRDefault="009235E8" w:rsidP="009647A7">
      <w:pPr>
        <w:numPr>
          <w:ilvl w:val="0"/>
          <w:numId w:val="20"/>
        </w:numPr>
        <w:tabs>
          <w:tab w:val="left" w:pos="851"/>
          <w:tab w:val="left" w:pos="1560"/>
        </w:tabs>
        <w:ind w:left="0" w:firstLine="567"/>
        <w:jc w:val="both"/>
      </w:pPr>
      <w:r>
        <w:t xml:space="preserve">Ретана А., Сиатс Д., Уайт Р. Принципы проектирования корпоративных </w:t>
      </w:r>
      <w:r>
        <w:rPr>
          <w:lang w:val="en-US"/>
        </w:rPr>
        <w:t>IP</w:t>
      </w:r>
      <w:r>
        <w:t>-сетей. М.: Изд</w:t>
      </w:r>
      <w:r>
        <w:t>а</w:t>
      </w:r>
      <w:r>
        <w:t>тельский дом «Вильямс», 2002.</w:t>
      </w:r>
    </w:p>
    <w:p w:rsidR="009235E8" w:rsidRPr="009647A7" w:rsidRDefault="009235E8" w:rsidP="009647A7">
      <w:pPr>
        <w:numPr>
          <w:ilvl w:val="0"/>
          <w:numId w:val="20"/>
        </w:numPr>
        <w:tabs>
          <w:tab w:val="left" w:pos="851"/>
          <w:tab w:val="left" w:pos="1560"/>
        </w:tabs>
        <w:ind w:left="0" w:firstLine="567"/>
        <w:jc w:val="both"/>
      </w:pPr>
      <w:r>
        <w:t>Шендер, Дебра, Литтлджон. Основы компьютерных сетей: Перт. С англ. М.: Издателький дом «Вильямс», 2002.</w:t>
      </w:r>
    </w:p>
    <w:p w:rsidR="009647A7" w:rsidRPr="009647A7" w:rsidRDefault="009647A7" w:rsidP="009647A7">
      <w:pPr>
        <w:jc w:val="both"/>
        <w:rPr>
          <w:b/>
        </w:rPr>
      </w:pPr>
      <w:r w:rsidRPr="009647A7">
        <w:t xml:space="preserve">          </w:t>
      </w:r>
    </w:p>
    <w:p w:rsidR="009647A7" w:rsidRPr="009647A7" w:rsidRDefault="009647A7" w:rsidP="009647A7">
      <w:pPr>
        <w:tabs>
          <w:tab w:val="left" w:pos="851"/>
        </w:tabs>
        <w:jc w:val="both"/>
      </w:pPr>
    </w:p>
    <w:p w:rsidR="009647A7" w:rsidRDefault="009647A7" w:rsidP="00431581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szCs w:val="24"/>
        </w:rPr>
      </w:pPr>
    </w:p>
    <w:p w:rsidR="009647A7" w:rsidRDefault="009647A7" w:rsidP="00431581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szCs w:val="24"/>
        </w:rPr>
      </w:pPr>
    </w:p>
    <w:p w:rsidR="007302DA" w:rsidRPr="00444EA1" w:rsidRDefault="007302DA" w:rsidP="007302DA">
      <w:pPr>
        <w:pStyle w:val="ConsPlusNormal"/>
        <w:widowControl/>
        <w:tabs>
          <w:tab w:val="left" w:pos="1134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E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302DA" w:rsidRPr="007302DA" w:rsidRDefault="007302DA" w:rsidP="007302DA">
      <w:pPr>
        <w:pStyle w:val="af1"/>
        <w:spacing w:before="115" w:beforeAutospacing="0" w:after="58" w:afterAutospacing="0"/>
        <w:ind w:left="81" w:right="69"/>
      </w:pPr>
      <w:r w:rsidRPr="007302DA">
        <w:rPr>
          <w:b/>
          <w:bCs/>
        </w:rPr>
        <w:t>Техническое задание.</w:t>
      </w:r>
    </w:p>
    <w:p w:rsidR="007302DA" w:rsidRPr="007302DA" w:rsidRDefault="007302DA" w:rsidP="007302DA">
      <w:pPr>
        <w:pStyle w:val="1"/>
        <w:keepNext w:val="0"/>
        <w:keepLines w:val="0"/>
        <w:suppressLineNumbers/>
        <w:tabs>
          <w:tab w:val="num" w:pos="432"/>
        </w:tabs>
        <w:suppressAutoHyphens/>
        <w:spacing w:before="0"/>
        <w:ind w:hanging="432"/>
        <w:jc w:val="center"/>
        <w:rPr>
          <w:rStyle w:val="af2"/>
          <w:rFonts w:ascii="Times New Roman" w:hAnsi="Times New Roman"/>
          <w:i w:val="0"/>
          <w:iCs w:val="0"/>
          <w:color w:val="auto"/>
        </w:rPr>
      </w:pPr>
      <w:r w:rsidRPr="007302DA">
        <w:rPr>
          <w:rStyle w:val="af2"/>
          <w:rFonts w:ascii="Times New Roman" w:hAnsi="Times New Roman"/>
          <w:i w:val="0"/>
          <w:iCs w:val="0"/>
          <w:color w:val="auto"/>
        </w:rPr>
        <w:t>1. Общие сведения.</w:t>
      </w:r>
    </w:p>
    <w:p w:rsidR="007302DA" w:rsidRPr="00427EAA" w:rsidRDefault="007302DA" w:rsidP="007302DA">
      <w:pPr>
        <w:suppressLineNumbers/>
      </w:pPr>
      <w:r w:rsidRPr="00427EAA">
        <w:t xml:space="preserve">1.1. Заказчик – ГУЗ СО </w:t>
      </w:r>
      <w:r>
        <w:t>«</w:t>
      </w:r>
      <w:r w:rsidRPr="00427EAA">
        <w:t>Самарский психоневрологический диспансер</w:t>
      </w:r>
      <w:r>
        <w:t>»</w:t>
      </w:r>
      <w:r w:rsidRPr="00427EAA">
        <w:t xml:space="preserve"> (ГУЗ СО «СПНД»). </w:t>
      </w:r>
    </w:p>
    <w:p w:rsidR="007302DA" w:rsidRPr="006169CB" w:rsidRDefault="007302DA" w:rsidP="007302DA">
      <w:pPr>
        <w:suppressLineNumbers/>
      </w:pPr>
      <w:r>
        <w:t xml:space="preserve">1.2. </w:t>
      </w:r>
      <w:r w:rsidRPr="006169CB">
        <w:t>Работы по проектированию локальной вычислительной сети производятся в соответствии с д</w:t>
      </w:r>
      <w:r w:rsidRPr="006169CB">
        <w:t>о</w:t>
      </w:r>
      <w:r w:rsidRPr="006169CB">
        <w:t>кументами:</w:t>
      </w:r>
    </w:p>
    <w:p w:rsidR="007302DA" w:rsidRPr="006169CB" w:rsidRDefault="007302DA" w:rsidP="007302DA">
      <w:pPr>
        <w:suppressLineNumbers/>
      </w:pPr>
      <w:r>
        <w:rPr>
          <w:iCs/>
        </w:rPr>
        <w:t xml:space="preserve">-   </w:t>
      </w:r>
      <w:r w:rsidRPr="006169CB">
        <w:rPr>
          <w:iCs/>
        </w:rPr>
        <w:t>ГОСТ 21.603-80 «</w:t>
      </w:r>
      <w:r w:rsidRPr="006169CB">
        <w:t xml:space="preserve">Связь и сигнализация»; </w:t>
      </w:r>
    </w:p>
    <w:p w:rsidR="007302DA" w:rsidRPr="006169CB" w:rsidRDefault="007302DA" w:rsidP="007302DA">
      <w:pPr>
        <w:suppressLineNumbers/>
      </w:pPr>
      <w:r>
        <w:t xml:space="preserve">-   </w:t>
      </w:r>
      <w:r w:rsidRPr="006169CB">
        <w:t>СНиП 3.05.07-85 - Системы автоматизации;</w:t>
      </w:r>
    </w:p>
    <w:p w:rsidR="007302DA" w:rsidRPr="006169CB" w:rsidRDefault="007302DA" w:rsidP="007302DA">
      <w:pPr>
        <w:suppressLineNumbers/>
        <w:rPr>
          <w:iCs/>
        </w:rPr>
      </w:pPr>
      <w:r>
        <w:t xml:space="preserve">-   </w:t>
      </w:r>
      <w:r w:rsidRPr="006169CB">
        <w:rPr>
          <w:lang w:val="en-US"/>
        </w:rPr>
        <w:t>ISO</w:t>
      </w:r>
      <w:r w:rsidRPr="006169CB">
        <w:t>/</w:t>
      </w:r>
      <w:r w:rsidRPr="006169CB">
        <w:rPr>
          <w:lang w:val="en-US"/>
        </w:rPr>
        <w:t>IEC</w:t>
      </w:r>
      <w:r w:rsidRPr="006169CB">
        <w:t> 11801:2002. Стандарт по телекоммуник</w:t>
      </w:r>
      <w:r>
        <w:t xml:space="preserve">ационным кабельным системам в     </w:t>
      </w:r>
      <w:r w:rsidRPr="006169CB">
        <w:t>коммерч</w:t>
      </w:r>
      <w:r w:rsidRPr="006169CB">
        <w:t>е</w:t>
      </w:r>
      <w:r w:rsidRPr="006169CB">
        <w:t>ских зданиях;</w:t>
      </w:r>
      <w:r w:rsidRPr="006169CB">
        <w:rPr>
          <w:iCs/>
        </w:rPr>
        <w:t xml:space="preserve"> </w:t>
      </w:r>
    </w:p>
    <w:p w:rsidR="007302DA" w:rsidRPr="006169CB" w:rsidRDefault="007302DA" w:rsidP="007302DA">
      <w:pPr>
        <w:suppressLineNumbers/>
      </w:pPr>
      <w:r>
        <w:t xml:space="preserve">-   </w:t>
      </w:r>
      <w:r w:rsidRPr="006169CB">
        <w:rPr>
          <w:lang w:val="en-US"/>
        </w:rPr>
        <w:t>EIA</w:t>
      </w:r>
      <w:r w:rsidRPr="006169CB">
        <w:t>/</w:t>
      </w:r>
      <w:r w:rsidRPr="006169CB">
        <w:rPr>
          <w:lang w:val="en-US"/>
        </w:rPr>
        <w:t>TIA</w:t>
      </w:r>
      <w:r>
        <w:t xml:space="preserve">-568-В. </w:t>
      </w:r>
      <w:r w:rsidRPr="006169CB">
        <w:t>Стандарт на телекоммуник</w:t>
      </w:r>
      <w:r>
        <w:t xml:space="preserve">ационные кабельные системы в     </w:t>
      </w:r>
      <w:r w:rsidRPr="006169CB">
        <w:t>коммерческих зд</w:t>
      </w:r>
      <w:r w:rsidRPr="006169CB">
        <w:t>а</w:t>
      </w:r>
      <w:r w:rsidRPr="006169CB">
        <w:t>ниях;</w:t>
      </w:r>
    </w:p>
    <w:p w:rsidR="007302DA" w:rsidRPr="006169CB" w:rsidRDefault="007302DA" w:rsidP="007302DA">
      <w:pPr>
        <w:suppressLineNumbers/>
      </w:pPr>
      <w:r>
        <w:t xml:space="preserve">-   </w:t>
      </w:r>
      <w:r w:rsidRPr="006169CB">
        <w:rPr>
          <w:lang w:val="en-US"/>
        </w:rPr>
        <w:t>EIA</w:t>
      </w:r>
      <w:r w:rsidRPr="006169CB">
        <w:t>/</w:t>
      </w:r>
      <w:r w:rsidRPr="006169CB">
        <w:rPr>
          <w:lang w:val="en-US"/>
        </w:rPr>
        <w:t>TIA</w:t>
      </w:r>
      <w:r w:rsidRPr="006169CB">
        <w:t>-569-А. Стандарт на телекоммуникационн</w:t>
      </w:r>
      <w:r>
        <w:t xml:space="preserve">ые кабельные трассы и помещения     </w:t>
      </w:r>
      <w:r w:rsidRPr="006169CB">
        <w:t>в ко</w:t>
      </w:r>
      <w:r w:rsidRPr="006169CB">
        <w:t>м</w:t>
      </w:r>
      <w:r w:rsidRPr="006169CB">
        <w:t>мерческих зданиях;</w:t>
      </w:r>
    </w:p>
    <w:p w:rsidR="007302DA" w:rsidRPr="006169CB" w:rsidRDefault="007302DA" w:rsidP="007302DA">
      <w:pPr>
        <w:suppressLineNumbers/>
      </w:pPr>
      <w:r>
        <w:t xml:space="preserve">-  </w:t>
      </w:r>
      <w:r w:rsidRPr="006169CB">
        <w:rPr>
          <w:lang w:val="en-US"/>
        </w:rPr>
        <w:t>EIA</w:t>
      </w:r>
      <w:r w:rsidRPr="006169CB">
        <w:t>/</w:t>
      </w:r>
      <w:r w:rsidRPr="006169CB">
        <w:rPr>
          <w:lang w:val="en-US"/>
        </w:rPr>
        <w:t>TIA</w:t>
      </w:r>
      <w:r>
        <w:t xml:space="preserve">-606. Стандарт на </w:t>
      </w:r>
      <w:r w:rsidRPr="006169CB">
        <w:t>администр</w:t>
      </w:r>
      <w:r>
        <w:t xml:space="preserve">ирование телекоммуникационных   </w:t>
      </w:r>
      <w:r w:rsidRPr="006169CB">
        <w:t>инфраструктур в ко</w:t>
      </w:r>
      <w:r w:rsidRPr="006169CB">
        <w:t>м</w:t>
      </w:r>
      <w:r w:rsidRPr="006169CB">
        <w:t>мерческих зданиях;</w:t>
      </w:r>
    </w:p>
    <w:p w:rsidR="007302DA" w:rsidRPr="006169CB" w:rsidRDefault="007302DA" w:rsidP="007302DA">
      <w:pPr>
        <w:suppressLineNumbers/>
      </w:pPr>
      <w:r>
        <w:t xml:space="preserve">-    </w:t>
      </w:r>
      <w:r w:rsidRPr="006169CB">
        <w:rPr>
          <w:lang w:val="en-US"/>
        </w:rPr>
        <w:t>EIA</w:t>
      </w:r>
      <w:r w:rsidRPr="006169CB">
        <w:t>/</w:t>
      </w:r>
      <w:r w:rsidRPr="006169CB">
        <w:rPr>
          <w:lang w:val="en-US"/>
        </w:rPr>
        <w:t>TIA</w:t>
      </w:r>
      <w:r w:rsidRPr="006169CB">
        <w:t xml:space="preserve">-607. Стандарт на защитное и технологическое заземление  для </w:t>
      </w:r>
      <w:r>
        <w:t xml:space="preserve">     </w:t>
      </w:r>
      <w:r w:rsidRPr="006169CB">
        <w:t>телекоммуникацио</w:t>
      </w:r>
      <w:r w:rsidRPr="006169CB">
        <w:t>н</w:t>
      </w:r>
      <w:r w:rsidRPr="006169CB">
        <w:t>ного оборудования;</w:t>
      </w:r>
    </w:p>
    <w:p w:rsidR="007302DA" w:rsidRPr="006169CB" w:rsidRDefault="007302DA" w:rsidP="007302DA">
      <w:pPr>
        <w:suppressLineNumbers/>
      </w:pPr>
      <w:r>
        <w:t xml:space="preserve">-    </w:t>
      </w:r>
      <w:r w:rsidRPr="006169CB">
        <w:t xml:space="preserve">ГОСТ Р 50571.21-2000. Электроустановки зданий. Заземляющие устройства на </w:t>
      </w:r>
      <w:r>
        <w:t xml:space="preserve">      </w:t>
      </w:r>
      <w:r w:rsidRPr="006169CB">
        <w:t xml:space="preserve">системы уравнивания потенциалов в электроустановках, содержащих оборудование </w:t>
      </w:r>
      <w:r>
        <w:t xml:space="preserve">      </w:t>
      </w:r>
      <w:r w:rsidRPr="006169CB">
        <w:t>обработки информ</w:t>
      </w:r>
      <w:r w:rsidRPr="006169CB">
        <w:t>а</w:t>
      </w:r>
      <w:r w:rsidRPr="006169CB">
        <w:t>ции;</w:t>
      </w:r>
    </w:p>
    <w:p w:rsidR="007302DA" w:rsidRPr="006169CB" w:rsidRDefault="007302DA" w:rsidP="007302DA">
      <w:pPr>
        <w:suppressLineNumbers/>
      </w:pPr>
      <w:r w:rsidRPr="006169CB">
        <w:t xml:space="preserve">-    ГОСТ Р 50571.22-2000. Электроустановки зданий. Заземление оборудования обработки  </w:t>
      </w:r>
    </w:p>
    <w:p w:rsidR="007302DA" w:rsidRPr="006169CB" w:rsidRDefault="007302DA" w:rsidP="007302DA">
      <w:pPr>
        <w:suppressLineNumbers/>
      </w:pPr>
      <w:r>
        <w:t xml:space="preserve">      </w:t>
      </w:r>
      <w:r w:rsidRPr="006169CB">
        <w:t>информации;</w:t>
      </w:r>
    </w:p>
    <w:p w:rsidR="007302DA" w:rsidRPr="006169CB" w:rsidRDefault="007302DA" w:rsidP="007302DA">
      <w:pPr>
        <w:suppressLineNumbers/>
      </w:pPr>
      <w:r w:rsidRPr="006169CB">
        <w:t xml:space="preserve">- </w:t>
      </w:r>
      <w:r>
        <w:t xml:space="preserve"> </w:t>
      </w:r>
      <w:r w:rsidRPr="006169CB">
        <w:t>утвержденное Техническое Задание на проектирование локальной вычислительной сети;</w:t>
      </w:r>
    </w:p>
    <w:p w:rsidR="007302DA" w:rsidRPr="006169CB" w:rsidRDefault="007302DA" w:rsidP="007302DA">
      <w:pPr>
        <w:suppressLineNumbers/>
      </w:pPr>
      <w:r w:rsidRPr="006169CB">
        <w:t xml:space="preserve">- </w:t>
      </w:r>
      <w:r>
        <w:t xml:space="preserve"> </w:t>
      </w:r>
      <w:r w:rsidRPr="006169CB">
        <w:t>договор на проектирование локальной вычислительной сети.</w:t>
      </w:r>
    </w:p>
    <w:p w:rsidR="007302DA" w:rsidRDefault="007302DA" w:rsidP="007302DA">
      <w:pPr>
        <w:suppressLineNumbers/>
      </w:pPr>
    </w:p>
    <w:p w:rsidR="007302DA" w:rsidRPr="006169CB" w:rsidRDefault="007302DA" w:rsidP="007302DA">
      <w:pPr>
        <w:suppressLineNumbers/>
      </w:pPr>
      <w:r>
        <w:t xml:space="preserve">1.3. </w:t>
      </w:r>
      <w:r w:rsidRPr="006169CB">
        <w:t>В качестве основных требований по проектированию ЛВС следует принять требования, изл</w:t>
      </w:r>
      <w:r w:rsidRPr="006169CB">
        <w:t>о</w:t>
      </w:r>
      <w:r w:rsidRPr="006169CB">
        <w:t>женные в «Методических рекомендациях по составу и техническим требованиям к сетевому тел</w:t>
      </w:r>
      <w:r w:rsidRPr="006169CB">
        <w:t>е</w:t>
      </w:r>
      <w:r w:rsidRPr="006169CB">
        <w:t>коммуникационному оборудованию учреждений системы здравоохранения для регионального уровня Единой государственной информационной системы в сфере здравоохранения, а также фун</w:t>
      </w:r>
      <w:r w:rsidRPr="006169CB">
        <w:t>к</w:t>
      </w:r>
      <w:r w:rsidRPr="006169CB">
        <w:t>циональные требования к ним, обязательные для создания в 2011-2012 годах в рамках реализации региональных программ модернизации здравоохранения», опубликованные на сайте Минздравсо</w:t>
      </w:r>
      <w:r w:rsidRPr="006169CB">
        <w:t>ц</w:t>
      </w:r>
      <w:r w:rsidRPr="006169CB">
        <w:t>развития России http://www.minzdravsoc.ru/docs?activity=health&amp;keytheme=it.</w:t>
      </w:r>
    </w:p>
    <w:p w:rsidR="007302DA" w:rsidRDefault="007302DA" w:rsidP="007302DA">
      <w:pPr>
        <w:suppressLineNumbers/>
      </w:pPr>
    </w:p>
    <w:p w:rsidR="007302DA" w:rsidRPr="006169CB" w:rsidRDefault="007302DA" w:rsidP="007302DA">
      <w:pPr>
        <w:suppressLineNumbers/>
      </w:pPr>
      <w:r>
        <w:t xml:space="preserve">1.4. </w:t>
      </w:r>
      <w:r w:rsidRPr="006169CB">
        <w:t>Сроки и этапы выполнения работ по проектированию локальной вычислительной сети опред</w:t>
      </w:r>
      <w:r w:rsidRPr="006169CB">
        <w:t>е</w:t>
      </w:r>
      <w:r w:rsidRPr="006169CB">
        <w:t>ляются договором на выполняемые работы.</w:t>
      </w:r>
    </w:p>
    <w:p w:rsidR="007302DA" w:rsidRDefault="007302DA" w:rsidP="007302DA">
      <w:pPr>
        <w:suppressLineNumbers/>
        <w:jc w:val="center"/>
        <w:rPr>
          <w:rStyle w:val="af2"/>
          <w:b/>
          <w:bCs/>
          <w:i w:val="0"/>
          <w:iCs w:val="0"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rStyle w:val="af2"/>
          <w:i w:val="0"/>
          <w:iCs w:val="0"/>
          <w:sz w:val="28"/>
          <w:szCs w:val="28"/>
        </w:rPr>
      </w:pPr>
      <w:r w:rsidRPr="006169CB">
        <w:rPr>
          <w:rStyle w:val="af2"/>
          <w:b/>
          <w:bCs/>
          <w:i w:val="0"/>
          <w:iCs w:val="0"/>
          <w:sz w:val="28"/>
          <w:szCs w:val="28"/>
        </w:rPr>
        <w:t>2. Назначение и цели создания локальной вычислительной сети.</w:t>
      </w:r>
    </w:p>
    <w:p w:rsidR="007302DA" w:rsidRPr="006169CB" w:rsidRDefault="007302DA" w:rsidP="007302DA">
      <w:pPr>
        <w:suppressLineNumbers/>
        <w:ind w:firstLine="708"/>
      </w:pPr>
      <w:r w:rsidRPr="006169CB">
        <w:t>Локальная вычислительная сеть предназначена для организации среды передачи информ</w:t>
      </w:r>
      <w:r w:rsidRPr="006169CB">
        <w:t>а</w:t>
      </w:r>
      <w:r w:rsidRPr="006169CB">
        <w:t>ции в 4-х отделениях ГУЗ СО СПНД и создания единой информационной сети.</w:t>
      </w:r>
    </w:p>
    <w:p w:rsidR="007302DA" w:rsidRPr="006169CB" w:rsidRDefault="007302DA" w:rsidP="007302DA">
      <w:pPr>
        <w:suppressLineNumbers/>
      </w:pPr>
      <w:r w:rsidRPr="006169CB">
        <w:t>Описанные в техническом задании требования должны использоваться в качестве основы при пр</w:t>
      </w:r>
      <w:r w:rsidRPr="006169CB">
        <w:t>о</w:t>
      </w:r>
      <w:r w:rsidRPr="006169CB">
        <w:t>ектировании локальной вычислительной сети.</w:t>
      </w:r>
    </w:p>
    <w:p w:rsidR="007302DA" w:rsidRDefault="007302DA" w:rsidP="007302DA">
      <w:pPr>
        <w:suppressLineNumbers/>
        <w:jc w:val="center"/>
        <w:rPr>
          <w:b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sz w:val="28"/>
          <w:szCs w:val="28"/>
        </w:rPr>
      </w:pPr>
      <w:r w:rsidRPr="006169CB">
        <w:rPr>
          <w:b/>
          <w:sz w:val="28"/>
          <w:szCs w:val="28"/>
        </w:rPr>
        <w:t>3. Требования к локальной вычислительной сети.</w:t>
      </w: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3.1. Требования к локальной вычислительной сети в целом.</w:t>
      </w:r>
    </w:p>
    <w:p w:rsidR="007302DA" w:rsidRPr="006169CB" w:rsidRDefault="007302DA" w:rsidP="007302DA">
      <w:pPr>
        <w:suppressLineNumbers/>
        <w:ind w:firstLine="708"/>
      </w:pPr>
      <w:r w:rsidRPr="006169CB">
        <w:t>Новые рабочие места ЛВС должны быть интегрированы в существующую сеть и максимал</w:t>
      </w:r>
      <w:r w:rsidRPr="006169CB">
        <w:t>ь</w:t>
      </w:r>
      <w:r w:rsidRPr="006169CB">
        <w:t>но использовать имеющиеся собственные, не арендованные ресурсы.</w:t>
      </w:r>
    </w:p>
    <w:p w:rsidR="007302DA" w:rsidRPr="006169CB" w:rsidRDefault="007302DA" w:rsidP="007302DA">
      <w:pPr>
        <w:suppressLineNumbers/>
      </w:pPr>
      <w:r w:rsidRPr="006169CB">
        <w:t>Локальная вычислительная сеть должна включать следующие компоненты:</w:t>
      </w:r>
    </w:p>
    <w:p w:rsidR="007302DA" w:rsidRPr="006169CB" w:rsidRDefault="007302DA" w:rsidP="007302DA">
      <w:pPr>
        <w:suppressLineNumbers/>
      </w:pPr>
      <w:r w:rsidRPr="006169CB">
        <w:t>- информационная кабельная подсистема с пропускной способность не менее 100/1000 Мб/с;</w:t>
      </w:r>
    </w:p>
    <w:p w:rsidR="007302DA" w:rsidRPr="006169CB" w:rsidRDefault="007302DA" w:rsidP="007302DA">
      <w:pPr>
        <w:suppressLineNumbers/>
      </w:pPr>
      <w:r w:rsidRPr="006169CB">
        <w:t>- активное оборудование (коммутаторы, маршрутизаторы);</w:t>
      </w:r>
    </w:p>
    <w:p w:rsidR="007302DA" w:rsidRPr="006169CB" w:rsidRDefault="007302DA" w:rsidP="007302DA">
      <w:pPr>
        <w:suppressLineNumbers/>
      </w:pPr>
      <w:r w:rsidRPr="006169CB">
        <w:t>- система бесперебойного питания.</w:t>
      </w:r>
    </w:p>
    <w:p w:rsidR="007302DA" w:rsidRPr="006169CB" w:rsidRDefault="007302DA" w:rsidP="007302DA">
      <w:pPr>
        <w:suppressLineNumbers/>
      </w:pPr>
      <w:r w:rsidRPr="006169CB">
        <w:lastRenderedPageBreak/>
        <w:t>Информационная кабельная подсистема должна строиться в соответствии с требованиями станда</w:t>
      </w:r>
      <w:r w:rsidRPr="006169CB">
        <w:t>р</w:t>
      </w:r>
      <w:r w:rsidRPr="006169CB">
        <w:t>та ISO/IEC 11801 Class D, категория 5Е.</w:t>
      </w:r>
    </w:p>
    <w:p w:rsidR="007302DA" w:rsidRPr="006169CB" w:rsidRDefault="007302DA" w:rsidP="007302DA">
      <w:pPr>
        <w:suppressLineNumbers/>
      </w:pPr>
      <w:r w:rsidRPr="006169CB">
        <w:t>Общее количество автоматизированных рабочих мест – 110.</w:t>
      </w:r>
    </w:p>
    <w:p w:rsidR="007302DA" w:rsidRPr="006169CB" w:rsidRDefault="007302DA" w:rsidP="007302DA">
      <w:pPr>
        <w:suppressLineNumbers/>
      </w:pPr>
      <w:r w:rsidRPr="006169CB">
        <w:t>Максимальная длина кабеля от информационного порта RJ45 до коммутационной панели не должна превышать 100 м.</w:t>
      </w:r>
    </w:p>
    <w:p w:rsidR="007302DA" w:rsidRPr="006169CB" w:rsidRDefault="007302DA" w:rsidP="007302DA">
      <w:pPr>
        <w:pStyle w:val="af1"/>
        <w:suppressLineNumbers/>
        <w:spacing w:before="0" w:beforeAutospacing="0" w:after="0" w:afterAutospacing="0"/>
        <w:ind w:firstLine="709"/>
        <w:contextualSpacing/>
        <w:jc w:val="both"/>
      </w:pPr>
      <w:r w:rsidRPr="006169CB">
        <w:t>Локальная вычислительная сеть в целом должна соответствовать категории не ниже 5Е, все комплектующие (кабель, розетки, коммутационные панели, соединительные шнуры) должны соо</w:t>
      </w:r>
      <w:r w:rsidRPr="006169CB">
        <w:t>т</w:t>
      </w:r>
      <w:r w:rsidRPr="006169CB">
        <w:t>ветствовать категории не ниже 5Е.</w:t>
      </w:r>
    </w:p>
    <w:p w:rsidR="007302DA" w:rsidRPr="006169CB" w:rsidRDefault="007302DA" w:rsidP="007302DA">
      <w:pPr>
        <w:pStyle w:val="af1"/>
        <w:suppressLineNumbers/>
        <w:spacing w:before="0" w:beforeAutospacing="0" w:after="0" w:afterAutospacing="0"/>
        <w:ind w:firstLine="709"/>
        <w:jc w:val="both"/>
      </w:pPr>
      <w:r w:rsidRPr="006169CB">
        <w:t>Каждое автоматизированное рабочее место должно состоять из информационной розетки RJ-45 в  количестве 2 штуки.</w:t>
      </w:r>
    </w:p>
    <w:p w:rsidR="007302DA" w:rsidRPr="006169CB" w:rsidRDefault="007302DA" w:rsidP="007302DA">
      <w:pPr>
        <w:suppressLineNumbers/>
        <w:ind w:firstLine="708"/>
      </w:pPr>
      <w:r w:rsidRPr="006169CB">
        <w:t>Для создания локальной вычислительной сети необходимо использовать только высококач</w:t>
      </w:r>
      <w:r w:rsidRPr="006169CB">
        <w:t>е</w:t>
      </w:r>
      <w:r w:rsidRPr="006169CB">
        <w:t>ственные компоненты, которые прошли стопроцентное тестирование в соответствии с требовани</w:t>
      </w:r>
      <w:r w:rsidRPr="006169CB">
        <w:t>я</w:t>
      </w:r>
      <w:r w:rsidRPr="006169CB">
        <w:t>ми ISO 9001 (ГОСТ 40.9001-88).</w:t>
      </w:r>
    </w:p>
    <w:p w:rsidR="007302DA" w:rsidRPr="006169CB" w:rsidRDefault="007302DA" w:rsidP="007302DA">
      <w:pPr>
        <w:suppressLineNumbers/>
        <w:ind w:firstLine="708"/>
      </w:pPr>
      <w:r w:rsidRPr="006169CB">
        <w:t>Все кабельные системы локальной вычислительной сети должны быть выполнены с учётом требований по физической защите трасс от повреждения включающих:</w:t>
      </w:r>
    </w:p>
    <w:p w:rsidR="007302DA" w:rsidRPr="006169CB" w:rsidRDefault="007302DA" w:rsidP="007302DA">
      <w:pPr>
        <w:suppressLineNumbers/>
        <w:ind w:hanging="8"/>
      </w:pPr>
      <w:r w:rsidRPr="006169CB">
        <w:t>- прокладку кабеля за подвесным потолком, за гипсокартонными стенами, в кабель-каналах;</w:t>
      </w:r>
    </w:p>
    <w:p w:rsidR="007302DA" w:rsidRPr="006169CB" w:rsidRDefault="007302DA" w:rsidP="007302DA">
      <w:pPr>
        <w:suppressLineNumbers/>
        <w:ind w:hanging="8"/>
      </w:pPr>
      <w:r w:rsidRPr="006169CB">
        <w:t>-    крепление кабеля по всей трассе с помощью специальных стяжек по всей длине;</w:t>
      </w:r>
    </w:p>
    <w:p w:rsidR="007302DA" w:rsidRPr="006169CB" w:rsidRDefault="007302DA" w:rsidP="007302DA">
      <w:pPr>
        <w:suppressLineNumbers/>
        <w:ind w:hanging="8"/>
      </w:pPr>
      <w:r w:rsidRPr="006169CB">
        <w:t>- оборудование ЛВС и схемы его соединений должны обеспечивать резервирование каналов пер</w:t>
      </w:r>
      <w:r w:rsidRPr="006169CB">
        <w:t>е</w:t>
      </w:r>
      <w:r w:rsidRPr="006169CB">
        <w:t>дачи данных.</w:t>
      </w:r>
    </w:p>
    <w:p w:rsidR="007302DA" w:rsidRDefault="007302DA" w:rsidP="007302DA">
      <w:pPr>
        <w:pStyle w:val="af3"/>
        <w:suppressLineNumbers/>
        <w:spacing w:before="0" w:after="0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7302DA" w:rsidRPr="006169CB" w:rsidRDefault="007302DA" w:rsidP="007302DA">
      <w:pPr>
        <w:pStyle w:val="af3"/>
        <w:suppressLineNumbers/>
        <w:spacing w:before="0" w:after="0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6169CB">
        <w:rPr>
          <w:rFonts w:ascii="Times New Roman" w:hAnsi="Times New Roman"/>
          <w:b/>
          <w:bCs/>
          <w:sz w:val="28"/>
          <w:szCs w:val="28"/>
        </w:rPr>
        <w:t>3.2. Общие требования к информационной кабельной подсистеме.</w:t>
      </w:r>
    </w:p>
    <w:p w:rsidR="007302DA" w:rsidRPr="006169CB" w:rsidRDefault="007302DA" w:rsidP="007302DA">
      <w:pPr>
        <w:suppressLineNumbers/>
        <w:ind w:firstLine="284"/>
        <w:rPr>
          <w:color w:val="000000"/>
        </w:rPr>
      </w:pPr>
      <w:r w:rsidRPr="006169CB">
        <w:rPr>
          <w:color w:val="000000"/>
        </w:rPr>
        <w:t>Информационная кабельная подсистема предназначена для передачи информации между л</w:t>
      </w:r>
      <w:r w:rsidRPr="006169CB">
        <w:rPr>
          <w:color w:val="000000"/>
        </w:rPr>
        <w:t>о</w:t>
      </w:r>
      <w:r w:rsidRPr="006169CB">
        <w:rPr>
          <w:color w:val="000000"/>
        </w:rPr>
        <w:t>кальными устройствами автоматизированных раб</w:t>
      </w:r>
      <w:r>
        <w:rPr>
          <w:color w:val="000000"/>
        </w:rPr>
        <w:t xml:space="preserve">очих мест (компьютеры, активное </w:t>
      </w:r>
      <w:r w:rsidRPr="006169CB">
        <w:rPr>
          <w:color w:val="000000"/>
        </w:rPr>
        <w:t>оборудование, многофункциональные</w:t>
      </w:r>
      <w:r>
        <w:rPr>
          <w:color w:val="000000"/>
        </w:rPr>
        <w:t xml:space="preserve"> устройства) и </w:t>
      </w:r>
      <w:r w:rsidRPr="006169CB">
        <w:rPr>
          <w:color w:val="000000"/>
        </w:rPr>
        <w:t>должна обеспечивать подключение к узлу ТМС устанавл</w:t>
      </w:r>
      <w:r w:rsidRPr="006169CB">
        <w:rPr>
          <w:color w:val="000000"/>
        </w:rPr>
        <w:t>и</w:t>
      </w:r>
      <w:r w:rsidRPr="006169CB">
        <w:rPr>
          <w:color w:val="000000"/>
        </w:rPr>
        <w:t>ваемому в рамках реализуемого Правительством Самарской области проекта «Создание телемед</w:t>
      </w:r>
      <w:r w:rsidRPr="006169CB">
        <w:rPr>
          <w:color w:val="000000"/>
        </w:rPr>
        <w:t>и</w:t>
      </w:r>
      <w:r w:rsidRPr="006169CB">
        <w:rPr>
          <w:color w:val="000000"/>
        </w:rPr>
        <w:t>цинской сети Самарской области»).</w:t>
      </w:r>
    </w:p>
    <w:p w:rsidR="007302DA" w:rsidRPr="006169CB" w:rsidRDefault="007302DA" w:rsidP="007302DA">
      <w:pPr>
        <w:suppressLineNumbers/>
        <w:ind w:firstLine="284"/>
        <w:rPr>
          <w:color w:val="000000"/>
        </w:rPr>
      </w:pPr>
      <w:r w:rsidRPr="006169CB">
        <w:rPr>
          <w:color w:val="000000"/>
        </w:rPr>
        <w:t>Количество автоматизированных рабочих мест может быть изменено Подрядчиком по соглас</w:t>
      </w:r>
      <w:r w:rsidRPr="006169CB">
        <w:rPr>
          <w:color w:val="000000"/>
        </w:rPr>
        <w:t>о</w:t>
      </w:r>
      <w:r w:rsidRPr="006169CB">
        <w:rPr>
          <w:color w:val="000000"/>
        </w:rPr>
        <w:t>ванию с Заказчиком на этапе проектирования локальной вычислительной сети.</w:t>
      </w:r>
    </w:p>
    <w:p w:rsidR="007302DA" w:rsidRDefault="007302DA" w:rsidP="007302DA">
      <w:pPr>
        <w:suppressLineNumbers/>
        <w:ind w:firstLine="284"/>
        <w:rPr>
          <w:color w:val="000000"/>
        </w:rPr>
      </w:pPr>
      <w:r w:rsidRPr="006169CB">
        <w:rPr>
          <w:color w:val="000000"/>
        </w:rPr>
        <w:t>Все порты RJ-45 расположенные на рабочих местах, а также на коммутационной панели в ко</w:t>
      </w:r>
      <w:r w:rsidRPr="006169CB">
        <w:rPr>
          <w:color w:val="000000"/>
        </w:rPr>
        <w:t>м</w:t>
      </w:r>
      <w:r w:rsidRPr="006169CB">
        <w:rPr>
          <w:color w:val="000000"/>
        </w:rPr>
        <w:t>мутационном шкафу должны быть промаркированы таким способом, чтобы их можно было одн</w:t>
      </w:r>
      <w:r w:rsidRPr="006169CB">
        <w:rPr>
          <w:color w:val="000000"/>
        </w:rPr>
        <w:t>о</w:t>
      </w:r>
      <w:r w:rsidRPr="006169CB">
        <w:rPr>
          <w:color w:val="000000"/>
        </w:rPr>
        <w:t>значно идентифицировать. Маркировка должна быть выполнена типографским способом или при помощи лазерного принтера.</w:t>
      </w:r>
    </w:p>
    <w:p w:rsidR="007302DA" w:rsidRPr="007302DA" w:rsidRDefault="007302DA" w:rsidP="007302DA">
      <w:pPr>
        <w:suppressLineNumbers/>
        <w:ind w:firstLine="284"/>
        <w:rPr>
          <w:color w:val="000000"/>
        </w:rPr>
      </w:pPr>
      <w:r w:rsidRPr="006169CB">
        <w:t>Технология прокладки кабеля должна обеспечивать сохранность эстетического вида помещений после производства монтажных работ.</w:t>
      </w:r>
    </w:p>
    <w:p w:rsidR="007302DA" w:rsidRDefault="007302DA" w:rsidP="007302DA">
      <w:pPr>
        <w:pStyle w:val="af3"/>
        <w:suppressLineNumbers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302DA" w:rsidRPr="006169CB" w:rsidRDefault="007302DA" w:rsidP="007302DA">
      <w:pPr>
        <w:pStyle w:val="af3"/>
        <w:suppressLineNumbers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169CB">
        <w:rPr>
          <w:rFonts w:ascii="Times New Roman" w:hAnsi="Times New Roman"/>
          <w:b/>
          <w:bCs/>
          <w:sz w:val="28"/>
          <w:szCs w:val="28"/>
        </w:rPr>
        <w:t>3.3. Требования к активному оборудованию.</w:t>
      </w:r>
    </w:p>
    <w:p w:rsidR="007302DA" w:rsidRPr="006169CB" w:rsidRDefault="007302DA" w:rsidP="007302DA">
      <w:pPr>
        <w:suppressLineNumbers/>
        <w:ind w:firstLine="708"/>
      </w:pPr>
      <w:r w:rsidRPr="006169CB">
        <w:t>Оборудование должно функционировать 24 часа в сутки, 7 дней в неделю, без учета времени необходимого для проведения регламентных работ в соответствии с рекомендациями производит</w:t>
      </w:r>
      <w:r w:rsidRPr="006169CB">
        <w:t>е</w:t>
      </w:r>
      <w:r w:rsidRPr="006169CB">
        <w:t>ля.</w:t>
      </w:r>
    </w:p>
    <w:p w:rsidR="007302DA" w:rsidRPr="006169CB" w:rsidRDefault="007302DA" w:rsidP="007302DA">
      <w:pPr>
        <w:suppressLineNumbers/>
        <w:ind w:firstLine="708"/>
      </w:pPr>
      <w:r w:rsidRPr="006169CB">
        <w:t>Число портов активного оборудования должно обеспечивать функционирование 100%  авт</w:t>
      </w:r>
      <w:r w:rsidRPr="006169CB">
        <w:t>о</w:t>
      </w:r>
      <w:r w:rsidRPr="006169CB">
        <w:t>матизированных рабочих мест и иметь дополнительный запас не менее 20%.</w:t>
      </w:r>
    </w:p>
    <w:p w:rsidR="007302DA" w:rsidRPr="006169CB" w:rsidRDefault="007302DA" w:rsidP="007302DA">
      <w:pPr>
        <w:suppressLineNumbers/>
      </w:pPr>
      <w:r w:rsidRPr="006169CB">
        <w:t>Оборудование должно иметь возможность для установки в 19'' коммутационный шкаф.</w:t>
      </w:r>
    </w:p>
    <w:p w:rsidR="007302DA" w:rsidRPr="006169CB" w:rsidRDefault="007302DA" w:rsidP="007302DA">
      <w:pPr>
        <w:suppressLineNumbers/>
      </w:pPr>
      <w:r w:rsidRPr="006169CB">
        <w:t>Технические требования к активному оборудованию.</w:t>
      </w:r>
    </w:p>
    <w:p w:rsidR="007302DA" w:rsidRPr="006169CB" w:rsidRDefault="007302DA" w:rsidP="007302DA">
      <w:pPr>
        <w:suppressLineNumbers/>
        <w:rPr>
          <w:color w:val="000000"/>
        </w:rPr>
      </w:pPr>
      <w:r w:rsidRPr="006169CB">
        <w:rPr>
          <w:b/>
          <w:color w:val="000000"/>
        </w:rPr>
        <w:t xml:space="preserve">Маршрутизатор - </w:t>
      </w:r>
      <w:r w:rsidRPr="006169CB">
        <w:rPr>
          <w:color w:val="000000"/>
        </w:rPr>
        <w:t>должен быть с функцией межсетевого экрана и возможности назначения листов доступа для интеграции с сетью ТМС.</w:t>
      </w:r>
    </w:p>
    <w:p w:rsidR="007302DA" w:rsidRDefault="007302DA" w:rsidP="007302DA">
      <w:pPr>
        <w:pStyle w:val="af1"/>
        <w:suppressLineNumbers/>
        <w:spacing w:before="0" w:after="0"/>
        <w:jc w:val="center"/>
        <w:rPr>
          <w:b/>
          <w:sz w:val="28"/>
          <w:szCs w:val="28"/>
        </w:rPr>
      </w:pPr>
    </w:p>
    <w:p w:rsidR="007302DA" w:rsidRDefault="007302DA" w:rsidP="007302DA">
      <w:pPr>
        <w:pStyle w:val="af1"/>
        <w:suppressLineNumbers/>
        <w:spacing w:before="0" w:after="0"/>
        <w:jc w:val="center"/>
        <w:rPr>
          <w:b/>
          <w:sz w:val="28"/>
          <w:szCs w:val="28"/>
        </w:rPr>
      </w:pPr>
      <w:r w:rsidRPr="006169CB">
        <w:rPr>
          <w:b/>
          <w:sz w:val="28"/>
          <w:szCs w:val="28"/>
        </w:rPr>
        <w:t>Коммутатор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3"/>
        <w:gridCol w:w="4017"/>
      </w:tblGrid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 xml:space="preserve">Кол-во портов </w:t>
            </w:r>
            <w:r w:rsidRPr="006169CB">
              <w:rPr>
                <w:lang w:val="en-US"/>
              </w:rPr>
              <w:t>Gigabit</w:t>
            </w:r>
            <w:r w:rsidRPr="006169CB">
              <w:t xml:space="preserve"> </w:t>
            </w:r>
            <w:r w:rsidRPr="006169CB">
              <w:rPr>
                <w:lang w:val="en-US"/>
              </w:rPr>
              <w:t>Ethernet</w:t>
            </w:r>
            <w:r w:rsidRPr="006169CB">
              <w:t xml:space="preserve"> 10/100/1000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24 порта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Кол-во портов SFP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2 слота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lastRenderedPageBreak/>
              <w:t>Пропускная способность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48 Гбит/сек; 35.7 Mpps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Объем буфера пакетов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до 0.75 Мбайт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Размер базы данных адресов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8000 MAC-адресов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Число транков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64</w:t>
            </w:r>
          </w:p>
        </w:tc>
      </w:tr>
      <w:tr w:rsidR="007302DA" w:rsidRPr="006169CB" w:rsidTr="007302DA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Число очередей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DA" w:rsidRPr="006169CB" w:rsidRDefault="007302DA" w:rsidP="007302DA">
            <w:pPr>
              <w:suppressLineNumbers/>
              <w:snapToGrid w:val="0"/>
            </w:pPr>
            <w:r w:rsidRPr="006169CB">
              <w:t>не менее: 8</w:t>
            </w:r>
          </w:p>
        </w:tc>
      </w:tr>
    </w:tbl>
    <w:p w:rsidR="007302DA" w:rsidRDefault="007302DA" w:rsidP="007302DA">
      <w:pPr>
        <w:suppressLineNumbers/>
        <w:jc w:val="center"/>
        <w:rPr>
          <w:b/>
          <w:bCs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3.4. Требования к системе бесперебойного питания.</w:t>
      </w:r>
    </w:p>
    <w:p w:rsidR="007302DA" w:rsidRPr="006169CB" w:rsidRDefault="007302DA" w:rsidP="007302DA">
      <w:pPr>
        <w:suppressLineNumbers/>
        <w:ind w:firstLine="708"/>
      </w:pPr>
      <w:r w:rsidRPr="006169CB">
        <w:t>Система бесперебойного питания должна обеспечивать бесперебойную работу сетевого, т</w:t>
      </w:r>
      <w:r w:rsidRPr="006169CB">
        <w:t>е</w:t>
      </w:r>
      <w:r w:rsidRPr="006169CB">
        <w:t>лекоммуникационного и серверного оборудования, размещаемого в шкафу, в течение 20 минут при полном пропадании напряжения в питающей сети, а также при выходе параметров напряжения и/или частоты в электросети за допустимые пределы.</w:t>
      </w:r>
    </w:p>
    <w:p w:rsidR="007302DA" w:rsidRPr="006169CB" w:rsidRDefault="007302DA" w:rsidP="007302DA">
      <w:pPr>
        <w:suppressLineNumbers/>
        <w:ind w:firstLine="708"/>
      </w:pPr>
      <w:r w:rsidRPr="006169CB">
        <w:t>Мощность источника бесперебойного питания выбирается из расчета электропотребления сетевым оборудованием, серверным оборудованием и запаса 20% от расчетной мощности устана</w:t>
      </w:r>
      <w:r w:rsidRPr="006169CB">
        <w:t>в</w:t>
      </w:r>
      <w:r w:rsidRPr="006169CB">
        <w:t>ливаемого в шкафу оборудования.</w:t>
      </w:r>
    </w:p>
    <w:p w:rsidR="007302DA" w:rsidRPr="006169CB" w:rsidRDefault="007302DA" w:rsidP="007302DA">
      <w:pPr>
        <w:suppressLineNumbers/>
        <w:ind w:firstLine="708"/>
      </w:pPr>
      <w:r w:rsidRPr="006169CB">
        <w:t>Система электропитания  автоматизированных рабочих мест должна представлять собой распределительную электрическую сеть 220В, 50 Гц, которая подключается к общей системе эле</w:t>
      </w:r>
      <w:r w:rsidRPr="006169CB">
        <w:t>к</w:t>
      </w:r>
      <w:r w:rsidRPr="006169CB">
        <w:t>троснабжения.</w:t>
      </w:r>
    </w:p>
    <w:p w:rsidR="007302DA" w:rsidRPr="006169CB" w:rsidRDefault="007302DA" w:rsidP="007302DA">
      <w:pPr>
        <w:suppressLineNumbers/>
        <w:ind w:firstLine="708"/>
      </w:pPr>
      <w:r w:rsidRPr="006169CB">
        <w:t>Компьютерные силовые розетки автоматизированных рабочих мест должны отличаться по цвету от бытовых или иметь соответствующую маркировку.</w:t>
      </w:r>
    </w:p>
    <w:p w:rsidR="007302DA" w:rsidRPr="006169CB" w:rsidRDefault="007302DA" w:rsidP="007302DA">
      <w:pPr>
        <w:suppressLineNumbers/>
      </w:pPr>
      <w:r w:rsidRPr="006169CB">
        <w:t>Каждое автоматизированное рабочее место должно иметь 2 силовых розетки с заземляющим ко</w:t>
      </w:r>
      <w:r w:rsidRPr="006169CB">
        <w:t>н</w:t>
      </w:r>
      <w:r w:rsidRPr="006169CB">
        <w:t>тактом.</w:t>
      </w:r>
    </w:p>
    <w:p w:rsidR="007302DA" w:rsidRDefault="007302DA" w:rsidP="007302DA">
      <w:pPr>
        <w:suppressLineNumbers/>
        <w:jc w:val="center"/>
        <w:rPr>
          <w:b/>
          <w:bCs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3.5. Требования к организации каналов связи.</w:t>
      </w:r>
    </w:p>
    <w:p w:rsidR="007302DA" w:rsidRPr="006169CB" w:rsidRDefault="007302DA" w:rsidP="007302DA">
      <w:pPr>
        <w:suppressLineNumbers/>
        <w:ind w:firstLine="708"/>
      </w:pPr>
      <w:r w:rsidRPr="006169CB">
        <w:t>Цифровые каналы необходимы для обеспечения обмена электронной информацией с испол</w:t>
      </w:r>
      <w:r w:rsidRPr="006169CB">
        <w:t>ь</w:t>
      </w:r>
      <w:r w:rsidRPr="006169CB">
        <w:t>зованием современных информационных технологий, критичных к качеству каналов связи и фун</w:t>
      </w:r>
      <w:r w:rsidRPr="006169CB">
        <w:t>к</w:t>
      </w:r>
      <w:r w:rsidRPr="006169CB">
        <w:t>ционирующих в режиме “on-line” (телефонии, приложений “клиент-сервер”).</w:t>
      </w:r>
    </w:p>
    <w:p w:rsidR="007302DA" w:rsidRPr="006169CB" w:rsidRDefault="007302DA" w:rsidP="007302DA">
      <w:pPr>
        <w:suppressLineNumbers/>
      </w:pPr>
      <w:r w:rsidRPr="006169CB">
        <w:t>Функционирование каналов должно обеспечиваться 7 дней в неделю 24 часа в сутки.</w:t>
      </w:r>
    </w:p>
    <w:p w:rsidR="007302DA" w:rsidRPr="006169CB" w:rsidRDefault="007302DA" w:rsidP="007302DA">
      <w:pPr>
        <w:suppressLineNumbers/>
      </w:pPr>
      <w:r w:rsidRPr="006169CB">
        <w:t>Интерфейс подключения к маршрутизирующему оборудованию в отделениях- V.35, G.703, Ethernet.</w:t>
      </w:r>
    </w:p>
    <w:p w:rsidR="007302DA" w:rsidRPr="006169CB" w:rsidRDefault="007302DA" w:rsidP="007302DA">
      <w:pPr>
        <w:suppressLineNumbers/>
      </w:pPr>
      <w:r w:rsidRPr="006169CB">
        <w:t>Скорость передачи данных по цифровым каналам между отделениями должна составлять не менее 2 Мб/с.</w:t>
      </w:r>
    </w:p>
    <w:p w:rsidR="007302DA" w:rsidRPr="006169CB" w:rsidRDefault="007302DA" w:rsidP="007302DA">
      <w:pPr>
        <w:pStyle w:val="af3"/>
        <w:suppressLineNumbers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169CB">
        <w:rPr>
          <w:rFonts w:ascii="Times New Roman" w:hAnsi="Times New Roman"/>
          <w:b/>
          <w:bCs/>
          <w:sz w:val="28"/>
          <w:szCs w:val="28"/>
        </w:rPr>
        <w:t>3.6. Требования к кабель-каналам.</w:t>
      </w:r>
    </w:p>
    <w:p w:rsidR="007302DA" w:rsidRDefault="007302DA" w:rsidP="007302DA">
      <w:pPr>
        <w:suppressLineNumbers/>
        <w:ind w:firstLine="708"/>
      </w:pPr>
      <w:r w:rsidRPr="006169CB">
        <w:t>Для реализации проекта исполнитель самостоятельно выбирает производителя кабельной системы. Тип и размер кабель-канала для горизонтальной кабельной подсистемы должен быть од</w:t>
      </w:r>
      <w:r w:rsidRPr="006169CB">
        <w:t>и</w:t>
      </w:r>
      <w:r w:rsidRPr="006169CB">
        <w:t xml:space="preserve">наков во всех помещениях. </w:t>
      </w:r>
    </w:p>
    <w:p w:rsidR="00444EA1" w:rsidRPr="006169CB" w:rsidRDefault="00444EA1" w:rsidP="007302DA">
      <w:pPr>
        <w:suppressLineNumbers/>
        <w:ind w:firstLine="708"/>
      </w:pPr>
    </w:p>
    <w:p w:rsidR="007302DA" w:rsidRPr="006169CB" w:rsidRDefault="007302DA" w:rsidP="007302DA">
      <w:pPr>
        <w:pStyle w:val="af3"/>
        <w:suppressLineNumbers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169CB">
        <w:rPr>
          <w:rFonts w:ascii="Times New Roman" w:hAnsi="Times New Roman"/>
          <w:b/>
          <w:bCs/>
          <w:sz w:val="28"/>
          <w:szCs w:val="28"/>
        </w:rPr>
        <w:t>3.7. Требования к коммутационной системе.</w:t>
      </w:r>
    </w:p>
    <w:p w:rsidR="007302DA" w:rsidRPr="006169CB" w:rsidRDefault="007302DA" w:rsidP="007302DA">
      <w:pPr>
        <w:suppressLineNumbers/>
        <w:ind w:firstLine="708"/>
      </w:pPr>
      <w:r w:rsidRPr="006169CB">
        <w:t>Серверные помещения, расположенные в зданиях по адресу: г. Самара, ул. Ташкентская, д.100, ул. Арцыбушевская, д.102, ул. 22 партсъезда, д.12 и ул. Волжский проспект, дом 43 оснащ</w:t>
      </w:r>
      <w:r w:rsidRPr="006169CB">
        <w:t>а</w:t>
      </w:r>
      <w:r w:rsidRPr="006169CB">
        <w:t>ются телекоммуникационным шкафом. К данному шкафу подводятся кабели  горизонтальных к</w:t>
      </w:r>
      <w:r w:rsidRPr="006169CB">
        <w:t>а</w:t>
      </w:r>
      <w:r w:rsidRPr="006169CB">
        <w:t>бельных систем. Также в нем должно быть установлено активное оборудование.</w:t>
      </w:r>
    </w:p>
    <w:p w:rsidR="007302DA" w:rsidRPr="006169CB" w:rsidRDefault="007302DA" w:rsidP="007302DA">
      <w:pPr>
        <w:suppressLineNumbers/>
        <w:ind w:firstLine="708"/>
      </w:pPr>
      <w:r w:rsidRPr="006169CB">
        <w:t>В шкафу необходимо придерживаться следующего расположения. Сверху вниз: органайзер, медные патч-панели в сочетании с органайзерами на 48 портов, медное активное оборудование, сервера, источники бесперебойного питания.</w:t>
      </w:r>
    </w:p>
    <w:p w:rsidR="007302DA" w:rsidRDefault="007302DA" w:rsidP="007302DA">
      <w:pPr>
        <w:suppressLineNumbers/>
        <w:jc w:val="center"/>
        <w:rPr>
          <w:b/>
          <w:bCs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3.8. Надежность.</w:t>
      </w:r>
    </w:p>
    <w:p w:rsidR="007302DA" w:rsidRPr="006169CB" w:rsidRDefault="007302DA" w:rsidP="007302DA">
      <w:pPr>
        <w:suppressLineNumbers/>
        <w:ind w:firstLine="708"/>
      </w:pPr>
      <w:r w:rsidRPr="006169CB">
        <w:t>Оборудование в составе локальной вычислительной сети должно обеспечивать постоянство физических характеристик канала между портом активного оборудования  и абонентским оборуд</w:t>
      </w:r>
      <w:r w:rsidRPr="006169CB">
        <w:t>о</w:t>
      </w:r>
      <w:r w:rsidRPr="006169CB">
        <w:t>ванием вне зависимости от трассы коммутации на панелях переключения распределительных узлов.</w:t>
      </w:r>
    </w:p>
    <w:p w:rsidR="007302DA" w:rsidRPr="006169CB" w:rsidRDefault="007302DA" w:rsidP="007302DA">
      <w:pPr>
        <w:suppressLineNumbers/>
      </w:pPr>
      <w:r w:rsidRPr="006169CB">
        <w:t>Постоянство физических параметров канала должно обеспечиваться при последующих перекросс</w:t>
      </w:r>
      <w:r w:rsidRPr="006169CB">
        <w:t>и</w:t>
      </w:r>
      <w:r w:rsidRPr="006169CB">
        <w:t>ровках вне зависимости от их числа (но не более определенного производителем оборудования л</w:t>
      </w:r>
      <w:r w:rsidRPr="006169CB">
        <w:t>о</w:t>
      </w:r>
      <w:r w:rsidRPr="006169CB">
        <w:t>кальной вычислительной сети).</w:t>
      </w:r>
    </w:p>
    <w:p w:rsidR="007302DA" w:rsidRPr="006169CB" w:rsidRDefault="007302DA" w:rsidP="007302DA">
      <w:pPr>
        <w:suppressLineNumbers/>
      </w:pPr>
      <w:r w:rsidRPr="006169CB">
        <w:lastRenderedPageBreak/>
        <w:t>Разрыв любого канала локальной вычислительной сети возможен только при коммутации на пан</w:t>
      </w:r>
      <w:r w:rsidRPr="006169CB">
        <w:t>е</w:t>
      </w:r>
      <w:r w:rsidRPr="006169CB">
        <w:t>лях переключения распределительных узлов.</w:t>
      </w:r>
    </w:p>
    <w:p w:rsidR="007302DA" w:rsidRPr="006169CB" w:rsidRDefault="007302DA" w:rsidP="007302DA">
      <w:pPr>
        <w:suppressLineNumbers/>
      </w:pPr>
      <w:r w:rsidRPr="006169CB">
        <w:t>Используемые в локальной вычислительной сети оборудование и материалы не должны допускать изменений физико-химических параметров в результате воздействия окружающей среды в течение всего гарантийного срока эксплуатации  при условии соблюдения заданных производителем усл</w:t>
      </w:r>
      <w:r w:rsidRPr="006169CB">
        <w:t>о</w:t>
      </w:r>
      <w:r w:rsidRPr="006169CB">
        <w:t>вий эксплуатации.</w:t>
      </w:r>
    </w:p>
    <w:p w:rsidR="007302DA" w:rsidRPr="006169CB" w:rsidRDefault="007302DA" w:rsidP="007302DA">
      <w:pPr>
        <w:suppressLineNumbers/>
      </w:pPr>
      <w:r w:rsidRPr="006169CB">
        <w:t>В случае выхода из строя любого из каналов должна обеспечиваться возможность перехода на и</w:t>
      </w:r>
      <w:r w:rsidRPr="006169CB">
        <w:t>с</w:t>
      </w:r>
      <w:r w:rsidRPr="006169CB">
        <w:t>пользование альтернативного канала из числа резервных при помощи изменения соединений на п</w:t>
      </w:r>
      <w:r w:rsidRPr="006169CB">
        <w:t>а</w:t>
      </w:r>
      <w:r w:rsidRPr="006169CB">
        <w:t>нелях переключения распределительных узлов.</w:t>
      </w:r>
    </w:p>
    <w:p w:rsidR="007302DA" w:rsidRDefault="007302DA" w:rsidP="007302DA">
      <w:pPr>
        <w:suppressLineNumbers/>
        <w:jc w:val="center"/>
        <w:rPr>
          <w:b/>
          <w:bCs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3.9. Безопасность.</w:t>
      </w:r>
    </w:p>
    <w:p w:rsidR="007302DA" w:rsidRPr="006169CB" w:rsidRDefault="007302DA" w:rsidP="007302DA">
      <w:pPr>
        <w:suppressLineNumbers/>
        <w:ind w:firstLine="708"/>
      </w:pPr>
      <w:r w:rsidRPr="006169CB">
        <w:t>Используемое оборудование и материалы не должны допускать возможности нанесения вр</w:t>
      </w:r>
      <w:r w:rsidRPr="006169CB">
        <w:t>е</w:t>
      </w:r>
      <w:r w:rsidRPr="006169CB">
        <w:t xml:space="preserve">да здоровью или поражения персонала электрическим током, или электромагнитными излучениями при условии соблюдения правил эксплуатации оборудования. </w:t>
      </w:r>
    </w:p>
    <w:p w:rsidR="007302DA" w:rsidRDefault="007302DA" w:rsidP="007302DA">
      <w:pPr>
        <w:suppressLineNumbers/>
        <w:jc w:val="center"/>
        <w:rPr>
          <w:b/>
          <w:bCs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b/>
          <w:bCs/>
          <w:sz w:val="28"/>
          <w:szCs w:val="28"/>
        </w:rPr>
      </w:pPr>
      <w:r w:rsidRPr="006169CB">
        <w:rPr>
          <w:b/>
          <w:bCs/>
          <w:sz w:val="28"/>
          <w:szCs w:val="28"/>
        </w:rPr>
        <w:t>3.10. Однородность.</w:t>
      </w:r>
    </w:p>
    <w:p w:rsidR="007302DA" w:rsidRPr="006169CB" w:rsidRDefault="007302DA" w:rsidP="007302DA">
      <w:pPr>
        <w:suppressLineNumbers/>
        <w:ind w:firstLine="708"/>
      </w:pPr>
      <w:r w:rsidRPr="006169CB">
        <w:t>Применить унифицированные типы кабелей и разъемов в рамках рабочих мест, горизонтал</w:t>
      </w:r>
      <w:r w:rsidRPr="006169CB">
        <w:t>ь</w:t>
      </w:r>
      <w:r w:rsidRPr="006169CB">
        <w:t>ной подсистемы, подсистем внутренних магистралей, а также распределительных узлов, вне зав</w:t>
      </w:r>
      <w:r w:rsidRPr="006169CB">
        <w:t>и</w:t>
      </w:r>
      <w:r w:rsidRPr="006169CB">
        <w:t>симости от типов подключаемого абонентского оборудования и активного оборудования различных подсистем.</w:t>
      </w:r>
    </w:p>
    <w:p w:rsidR="007302DA" w:rsidRPr="006169CB" w:rsidRDefault="007302DA" w:rsidP="007302DA">
      <w:pPr>
        <w:suppressLineNumbers/>
        <w:jc w:val="center"/>
        <w:rPr>
          <w:i/>
        </w:rPr>
      </w:pPr>
      <w:r w:rsidRPr="006169CB">
        <w:rPr>
          <w:b/>
          <w:bCs/>
          <w:sz w:val="28"/>
          <w:szCs w:val="28"/>
        </w:rPr>
        <w:t>3.11. Расширяемость.</w:t>
      </w:r>
    </w:p>
    <w:p w:rsidR="007302DA" w:rsidRPr="006169CB" w:rsidRDefault="007302DA" w:rsidP="007302DA">
      <w:pPr>
        <w:suppressLineNumbers/>
        <w:ind w:firstLine="708"/>
      </w:pPr>
      <w:r w:rsidRPr="006169CB">
        <w:t>Обеспечить возможность увеличения абонентской емкости локальной вычислительной сети за счет включения дополнительных линий горизонтальной подсистемы, без необходимости пр</w:t>
      </w:r>
      <w:r w:rsidRPr="006169CB">
        <w:t>о</w:t>
      </w:r>
      <w:r w:rsidRPr="006169CB">
        <w:t>кладки новых кабельных трасс, кабельных каналов, нарушения интерьера рабочих помещений, а также без остановки работы персонала объекта.</w:t>
      </w:r>
    </w:p>
    <w:p w:rsidR="007302DA" w:rsidRDefault="007302DA" w:rsidP="007302DA">
      <w:pPr>
        <w:suppressLineNumbers/>
        <w:jc w:val="center"/>
        <w:rPr>
          <w:rStyle w:val="af2"/>
          <w:b/>
          <w:bCs/>
          <w:i w:val="0"/>
          <w:iCs w:val="0"/>
          <w:sz w:val="28"/>
          <w:szCs w:val="28"/>
        </w:rPr>
      </w:pPr>
    </w:p>
    <w:p w:rsidR="007302DA" w:rsidRPr="006169CB" w:rsidRDefault="007302DA" w:rsidP="007302DA">
      <w:pPr>
        <w:suppressLineNumbers/>
        <w:jc w:val="center"/>
        <w:rPr>
          <w:rStyle w:val="af2"/>
          <w:b/>
          <w:bCs/>
          <w:i w:val="0"/>
          <w:iCs w:val="0"/>
          <w:sz w:val="28"/>
          <w:szCs w:val="28"/>
        </w:rPr>
      </w:pPr>
      <w:r w:rsidRPr="006169CB">
        <w:rPr>
          <w:rStyle w:val="af2"/>
          <w:b/>
          <w:bCs/>
          <w:i w:val="0"/>
          <w:iCs w:val="0"/>
          <w:sz w:val="28"/>
          <w:szCs w:val="28"/>
        </w:rPr>
        <w:t>4. Требования к рабочему проекту.</w:t>
      </w:r>
    </w:p>
    <w:p w:rsidR="007302DA" w:rsidRPr="007302DA" w:rsidRDefault="007302DA" w:rsidP="007302DA">
      <w:pPr>
        <w:suppressLineNumbers/>
        <w:rPr>
          <w:b/>
        </w:rPr>
      </w:pPr>
      <w:r w:rsidRPr="007302DA">
        <w:rPr>
          <w:b/>
        </w:rPr>
        <w:t>Разделы рабочего проекта:</w:t>
      </w:r>
    </w:p>
    <w:p w:rsidR="007302DA" w:rsidRPr="006169CB" w:rsidRDefault="007302DA" w:rsidP="007302DA">
      <w:pPr>
        <w:numPr>
          <w:ilvl w:val="0"/>
          <w:numId w:val="25"/>
        </w:numPr>
        <w:suppressLineNumbers/>
        <w:suppressAutoHyphens/>
        <w:ind w:left="0"/>
        <w:jc w:val="both"/>
      </w:pPr>
      <w:r w:rsidRPr="006169CB">
        <w:t>Пояснительная записка (Содержит общие данные о проекте, описывает назначение системы, ее функциональную емкость и особенности ее построения);</w:t>
      </w:r>
    </w:p>
    <w:p w:rsidR="007302DA" w:rsidRPr="006169CB" w:rsidRDefault="007302DA" w:rsidP="007302DA">
      <w:pPr>
        <w:numPr>
          <w:ilvl w:val="0"/>
          <w:numId w:val="25"/>
        </w:numPr>
        <w:suppressLineNumbers/>
        <w:suppressAutoHyphens/>
        <w:ind w:left="0"/>
        <w:jc w:val="both"/>
      </w:pPr>
      <w:r w:rsidRPr="006169CB">
        <w:t>Принципиальная схема (Состоит из чертежа или ряда чертежей, описывающих принцип работы всего комплекса устройств, задействованных в проектируемой кабельной системе);</w:t>
      </w:r>
    </w:p>
    <w:p w:rsidR="007302DA" w:rsidRPr="006169CB" w:rsidRDefault="007302DA" w:rsidP="007302DA">
      <w:pPr>
        <w:numPr>
          <w:ilvl w:val="0"/>
          <w:numId w:val="25"/>
        </w:numPr>
        <w:suppressLineNumbers/>
        <w:suppressAutoHyphens/>
        <w:ind w:left="0"/>
        <w:jc w:val="both"/>
      </w:pPr>
      <w:r w:rsidRPr="006169CB">
        <w:t>Планы расположения трасс (Содержат подробные планы с указанием кабелепровода, кабельных трасс, расположения розеток, нумерацию телекоммуникационных портов, а так же расположение телекоммуникационных центров);</w:t>
      </w:r>
    </w:p>
    <w:p w:rsidR="007302DA" w:rsidRPr="006169CB" w:rsidRDefault="007302DA" w:rsidP="007302DA">
      <w:pPr>
        <w:numPr>
          <w:ilvl w:val="0"/>
          <w:numId w:val="25"/>
        </w:numPr>
        <w:suppressLineNumbers/>
        <w:suppressAutoHyphens/>
        <w:ind w:left="0"/>
        <w:jc w:val="both"/>
      </w:pPr>
      <w:r w:rsidRPr="006169CB">
        <w:t>Таблицы подключений (Содержат в себе схему подключений и соединений всех коммутационных узлов участвующих в работе локальной вычислительной сети);</w:t>
      </w:r>
    </w:p>
    <w:p w:rsidR="007302DA" w:rsidRPr="006169CB" w:rsidRDefault="007302DA" w:rsidP="007302DA">
      <w:pPr>
        <w:numPr>
          <w:ilvl w:val="0"/>
          <w:numId w:val="25"/>
        </w:numPr>
        <w:suppressLineNumbers/>
        <w:suppressAutoHyphens/>
        <w:ind w:left="0"/>
        <w:jc w:val="both"/>
      </w:pPr>
      <w:r w:rsidRPr="006169CB">
        <w:t>Спецификация оборудования (Состоит из списка оборудования, использованного для построения системы. Для каждого компонента указаны:  название, единицы измерения и количество. Список включает в себя перечень функциональных элементов линий и/или каналов связи, а так же элементы монтажного конструктива распределительных пунктов, кабельных трасс и абонентских розеток).</w:t>
      </w:r>
    </w:p>
    <w:p w:rsidR="007302DA" w:rsidRPr="006169CB" w:rsidRDefault="007302DA" w:rsidP="007302DA">
      <w:pPr>
        <w:suppressLineNumbers/>
        <w:ind w:hanging="360"/>
        <w:rPr>
          <w:b/>
          <w:sz w:val="28"/>
          <w:szCs w:val="28"/>
        </w:rPr>
      </w:pPr>
    </w:p>
    <w:p w:rsidR="007302DA" w:rsidRPr="006169CB" w:rsidRDefault="007302DA" w:rsidP="007302DA">
      <w:pPr>
        <w:suppressLineNumbers/>
        <w:ind w:hanging="360"/>
        <w:jc w:val="center"/>
      </w:pPr>
      <w:r w:rsidRPr="006169CB">
        <w:rPr>
          <w:b/>
          <w:sz w:val="28"/>
          <w:szCs w:val="28"/>
        </w:rPr>
        <w:t>5. Источники финансирования.</w:t>
      </w:r>
    </w:p>
    <w:p w:rsidR="007302DA" w:rsidRPr="006169CB" w:rsidRDefault="007302DA" w:rsidP="00444EA1">
      <w:pPr>
        <w:suppressLineNumbers/>
        <w:ind w:firstLine="708"/>
      </w:pPr>
      <w:r w:rsidRPr="006169CB">
        <w:t xml:space="preserve">Источниками финансирования модернизации ЛВС ГУЗ СО </w:t>
      </w:r>
      <w:r>
        <w:t>«</w:t>
      </w:r>
      <w:r w:rsidRPr="006169CB">
        <w:t>СПНД</w:t>
      </w:r>
      <w:r>
        <w:t>»</w:t>
      </w:r>
      <w:r w:rsidRPr="006169CB">
        <w:t xml:space="preserve"> являются:</w:t>
      </w:r>
    </w:p>
    <w:p w:rsidR="007302DA" w:rsidRPr="006169CB" w:rsidRDefault="007302DA" w:rsidP="007302DA">
      <w:pPr>
        <w:suppressLineNumbers/>
        <w:ind w:firstLine="709"/>
      </w:pPr>
      <w:r>
        <w:t>5.1. С</w:t>
      </w:r>
      <w:r w:rsidRPr="006169CB">
        <w:t>редства</w:t>
      </w:r>
      <w:r>
        <w:t xml:space="preserve"> областного бюджета на реализацию пункта 18 Перечня мероприятий на 2011 год по реализации плана мероприятий по развитию информационного общества и формированию электронного правительства в</w:t>
      </w:r>
      <w:r w:rsidRPr="006169CB">
        <w:t xml:space="preserve"> Самарской области</w:t>
      </w:r>
      <w:r>
        <w:t xml:space="preserve"> на 2010-2012 годы, утвержденного постановлен</w:t>
      </w:r>
      <w:r>
        <w:t>и</w:t>
      </w:r>
      <w:r>
        <w:t xml:space="preserve">ем Правительства Самарской области от 27.10.2010 г. № 522, в части проектирования и создания (модернизации) </w:t>
      </w:r>
      <w:r w:rsidRPr="006169CB">
        <w:t>локальных вычислительных сетей</w:t>
      </w:r>
      <w:r>
        <w:t>,</w:t>
      </w:r>
      <w:r w:rsidRPr="006169CB">
        <w:t xml:space="preserve"> </w:t>
      </w:r>
      <w:r>
        <w:t>- в сумме 449 тыс. рублей.</w:t>
      </w:r>
    </w:p>
    <w:p w:rsidR="007302DA" w:rsidRPr="006169CB" w:rsidRDefault="007302DA" w:rsidP="007302DA">
      <w:pPr>
        <w:suppressLineNumbers/>
        <w:ind w:firstLine="709"/>
      </w:pPr>
      <w:r>
        <w:t>5.2. С</w:t>
      </w:r>
      <w:r w:rsidRPr="006169CB">
        <w:t>редства</w:t>
      </w:r>
      <w:r w:rsidRPr="00F328AB">
        <w:t xml:space="preserve"> </w:t>
      </w:r>
      <w:r>
        <w:t>областного бюджета на реализацию пункта 2.1. Перечня мероприятий облас</w:t>
      </w:r>
      <w:r>
        <w:t>т</w:t>
      </w:r>
      <w:r>
        <w:t xml:space="preserve">ной целевой программы «Модернизация здравоохранения в Самарской области» на 2011-2015 годы, </w:t>
      </w:r>
      <w:r>
        <w:lastRenderedPageBreak/>
        <w:t xml:space="preserve">утвержденной постановлением Правительства Самарской области от 27.10.2010 г. № 549, в части создания (модернизации) </w:t>
      </w:r>
      <w:r w:rsidRPr="006169CB">
        <w:t>локальных вычислительных сетей</w:t>
      </w:r>
      <w:r>
        <w:t>, -</w:t>
      </w:r>
      <w:r w:rsidRPr="006169CB">
        <w:t xml:space="preserve"> в сумме 690 тыс. рублей.</w:t>
      </w:r>
    </w:p>
    <w:p w:rsidR="007302DA" w:rsidRDefault="007302DA" w:rsidP="007302DA">
      <w:pPr>
        <w:pStyle w:val="af1"/>
        <w:spacing w:before="0" w:beforeAutospacing="0" w:after="81" w:afterAutospacing="0"/>
        <w:ind w:left="81" w:right="69"/>
        <w:rPr>
          <w:b/>
          <w:bCs/>
        </w:rPr>
      </w:pPr>
    </w:p>
    <w:p w:rsidR="007302DA" w:rsidRDefault="007302DA" w:rsidP="007302DA">
      <w:pPr>
        <w:pStyle w:val="af1"/>
        <w:spacing w:before="0" w:beforeAutospacing="0" w:after="81" w:afterAutospacing="0"/>
        <w:ind w:left="81" w:right="69"/>
        <w:rPr>
          <w:b/>
          <w:bCs/>
        </w:rPr>
      </w:pPr>
      <w:r w:rsidRPr="007302DA">
        <w:rPr>
          <w:b/>
          <w:bCs/>
        </w:rPr>
        <w:t>Эскизный проект. Предварительное проектирование ЛВС предприятия.</w:t>
      </w:r>
    </w:p>
    <w:p w:rsidR="007302DA" w:rsidRPr="007302DA" w:rsidRDefault="007302DA" w:rsidP="007302DA">
      <w:pPr>
        <w:pStyle w:val="af1"/>
        <w:spacing w:before="0" w:beforeAutospacing="0" w:after="81" w:afterAutospacing="0"/>
        <w:ind w:left="81" w:right="69" w:firstLine="173"/>
      </w:pPr>
      <w:r w:rsidRPr="007302DA">
        <w:t>Эскизный проект содержит решение и обоснование выбора среды передачи, телекоммуникац</w:t>
      </w:r>
      <w:r w:rsidRPr="007302DA">
        <w:t>и</w:t>
      </w:r>
      <w:r w:rsidRPr="007302DA">
        <w:t>онных шкафов, кабель каналов и комплектующих. На этапе создания и обсуждения эскизного проекта контролируется соответствие выработанного решения требованиям, изложенным в техн</w:t>
      </w:r>
      <w:r w:rsidRPr="007302DA">
        <w:t>и</w:t>
      </w:r>
      <w:r w:rsidRPr="007302DA">
        <w:t>ческом задании. Кроме того, он содержит оценочную стоимость. В рамках эскизного проекта ра</w:t>
      </w:r>
      <w:r w:rsidRPr="007302DA">
        <w:t>з</w:t>
      </w:r>
      <w:r w:rsidRPr="007302DA">
        <w:t>рабатываются следующие разделы:</w:t>
      </w:r>
    </w:p>
    <w:p w:rsidR="007302DA" w:rsidRPr="007302DA" w:rsidRDefault="007302DA" w:rsidP="007302DA">
      <w:pPr>
        <w:pStyle w:val="af1"/>
        <w:numPr>
          <w:ilvl w:val="0"/>
          <w:numId w:val="23"/>
        </w:numPr>
        <w:spacing w:before="0" w:beforeAutospacing="0" w:after="35" w:afterAutospacing="0"/>
        <w:ind w:left="801" w:right="69"/>
      </w:pPr>
      <w:r w:rsidRPr="007302DA">
        <w:t>Пояснительная записка;</w:t>
      </w:r>
    </w:p>
    <w:p w:rsidR="007302DA" w:rsidRPr="007302DA" w:rsidRDefault="007302DA" w:rsidP="007302DA">
      <w:pPr>
        <w:pStyle w:val="af1"/>
        <w:numPr>
          <w:ilvl w:val="0"/>
          <w:numId w:val="23"/>
        </w:numPr>
        <w:spacing w:before="0" w:beforeAutospacing="0" w:after="35" w:afterAutospacing="0"/>
        <w:ind w:left="801" w:right="69"/>
      </w:pPr>
      <w:r w:rsidRPr="007302DA">
        <w:t>Структурная схема СКС;</w:t>
      </w:r>
    </w:p>
    <w:p w:rsidR="007302DA" w:rsidRPr="007302DA" w:rsidRDefault="007302DA" w:rsidP="007302DA">
      <w:pPr>
        <w:pStyle w:val="af1"/>
        <w:numPr>
          <w:ilvl w:val="0"/>
          <w:numId w:val="23"/>
        </w:numPr>
        <w:spacing w:before="0" w:beforeAutospacing="0" w:after="35" w:afterAutospacing="0"/>
        <w:ind w:left="801" w:right="69"/>
      </w:pPr>
      <w:r w:rsidRPr="007302DA">
        <w:t>Оценочная стоимость комплектующих, расходных материалов и работ;</w:t>
      </w:r>
    </w:p>
    <w:p w:rsidR="007302DA" w:rsidRPr="007302DA" w:rsidRDefault="007302DA" w:rsidP="007302DA">
      <w:pPr>
        <w:pStyle w:val="af1"/>
        <w:numPr>
          <w:ilvl w:val="0"/>
          <w:numId w:val="23"/>
        </w:numPr>
        <w:spacing w:before="0" w:beforeAutospacing="0" w:after="81" w:afterAutospacing="0"/>
        <w:ind w:left="801" w:right="69"/>
      </w:pPr>
      <w:r w:rsidRPr="007302DA">
        <w:t>Сроки проектирования и монтажа, условия платежа.</w:t>
      </w:r>
    </w:p>
    <w:p w:rsidR="007302DA" w:rsidRDefault="007302DA" w:rsidP="007302DA">
      <w:pPr>
        <w:pStyle w:val="af1"/>
        <w:spacing w:before="0" w:beforeAutospacing="0" w:after="115" w:afterAutospacing="0"/>
        <w:ind w:left="81" w:right="69" w:firstLine="173"/>
      </w:pPr>
      <w:r w:rsidRPr="007302DA">
        <w:t>Результатом эскизного проектирования является документ, дающий представление о модели, параметрах и особенностях СКС, уровне инвестиций и сроках реализации проекта. На основании эскизного проекта выполняется проектирование локальной сети.</w:t>
      </w:r>
    </w:p>
    <w:p w:rsidR="007302DA" w:rsidRDefault="007302DA" w:rsidP="007302DA">
      <w:pPr>
        <w:pStyle w:val="af1"/>
        <w:spacing w:before="0" w:beforeAutospacing="0" w:after="81" w:afterAutospacing="0"/>
        <w:ind w:left="81" w:right="69"/>
        <w:rPr>
          <w:b/>
          <w:bCs/>
        </w:rPr>
      </w:pPr>
      <w:r w:rsidRPr="007302DA">
        <w:rPr>
          <w:b/>
          <w:bCs/>
        </w:rPr>
        <w:t>Технический проект. Проектирование локальной сети.</w:t>
      </w:r>
    </w:p>
    <w:p w:rsidR="00444EA1" w:rsidRPr="007302DA" w:rsidRDefault="00444EA1" w:rsidP="00444EA1">
      <w:pPr>
        <w:pStyle w:val="af1"/>
        <w:spacing w:before="0" w:beforeAutospacing="0" w:after="115" w:afterAutospacing="0"/>
        <w:ind w:left="81" w:right="69" w:firstLine="173"/>
        <w:rPr>
          <w:color w:val="FF0000"/>
        </w:rPr>
      </w:pPr>
      <w:r w:rsidRPr="007302DA">
        <w:rPr>
          <w:color w:val="FF0000"/>
        </w:rPr>
        <w:t>(Разрабатывается индивидуально в соответствии с заданием)</w:t>
      </w:r>
    </w:p>
    <w:p w:rsidR="007302DA" w:rsidRPr="007302DA" w:rsidRDefault="007302DA" w:rsidP="007302DA">
      <w:pPr>
        <w:pStyle w:val="af1"/>
        <w:spacing w:before="0" w:beforeAutospacing="0" w:after="81" w:afterAutospacing="0"/>
        <w:ind w:left="81" w:right="69" w:firstLine="173"/>
      </w:pPr>
      <w:r w:rsidRPr="007302DA">
        <w:t>Технический проект - это детально проработанный документ, раскрывающий все аспекты реал</w:t>
      </w:r>
      <w:r w:rsidRPr="007302DA">
        <w:t>и</w:t>
      </w:r>
      <w:r w:rsidRPr="007302DA">
        <w:t>зации СКС. Качественно составленный технический проект может обеспечить монтаж СКС даже независимыми сторонними исполнителями. Проект ЛВС включает: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Пояснительную записку;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Поэтажные планы;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Функциональную схему СКС;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Схемы размещения шкафов и оборудования в распределительных пунктах;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Схемы размещения панелей в телекоммуникационных шкафах;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Схемы подключения кабелей на панелях и кроссах;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35" w:afterAutospacing="0"/>
        <w:ind w:left="801" w:right="69"/>
      </w:pPr>
      <w:r w:rsidRPr="007302DA">
        <w:t>Схемы организации рабочих мест;</w:t>
      </w:r>
    </w:p>
    <w:p w:rsidR="007302DA" w:rsidRPr="007302DA" w:rsidRDefault="007302DA" w:rsidP="007302DA">
      <w:pPr>
        <w:pStyle w:val="af1"/>
        <w:numPr>
          <w:ilvl w:val="0"/>
          <w:numId w:val="24"/>
        </w:numPr>
        <w:spacing w:before="0" w:beforeAutospacing="0" w:after="81" w:afterAutospacing="0"/>
        <w:ind w:left="801" w:right="69"/>
      </w:pPr>
      <w:r w:rsidRPr="007302DA">
        <w:t>Спецификацию комплектующих, материалов и работ.</w:t>
      </w:r>
    </w:p>
    <w:p w:rsidR="007302DA" w:rsidRPr="007302DA" w:rsidRDefault="007302DA" w:rsidP="007302DA">
      <w:pPr>
        <w:pStyle w:val="af1"/>
        <w:spacing w:before="0" w:beforeAutospacing="0" w:after="115" w:afterAutospacing="0"/>
        <w:ind w:left="81" w:right="69" w:firstLine="173"/>
      </w:pPr>
      <w:r w:rsidRPr="007302DA">
        <w:t>Итог этапа технического проектирования - создание функционально полного комплекта док</w:t>
      </w:r>
      <w:r w:rsidRPr="007302DA">
        <w:t>у</w:t>
      </w:r>
      <w:r w:rsidRPr="007302DA">
        <w:t>ментации предоставляющего исчерпывающую информацию для проведения монтажных работ.</w:t>
      </w:r>
    </w:p>
    <w:p w:rsidR="007302DA" w:rsidRPr="007302DA" w:rsidRDefault="00B27BA7" w:rsidP="007302DA">
      <w:pPr>
        <w:pStyle w:val="af1"/>
        <w:spacing w:before="0" w:beforeAutospacing="0" w:after="230" w:afterAutospacing="0"/>
        <w:ind w:left="81" w:right="69"/>
      </w:pPr>
      <w:hyperlink r:id="rId8" w:history="1">
        <w:r w:rsidR="007302DA" w:rsidRPr="007302DA">
          <w:rPr>
            <w:rStyle w:val="a8"/>
            <w:b/>
            <w:bCs/>
            <w:color w:val="auto"/>
          </w:rPr>
          <w:t>Пример выполнения проектной документации.</w:t>
        </w:r>
      </w:hyperlink>
    </w:p>
    <w:p w:rsidR="007302DA" w:rsidRPr="003A3976" w:rsidRDefault="007302DA" w:rsidP="007302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7"/>
      </w:tblGrid>
      <w:tr w:rsidR="007302DA" w:rsidTr="007302DA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02DA" w:rsidRPr="007302DA" w:rsidRDefault="007302DA">
            <w:pPr>
              <w:pStyle w:val="af1"/>
              <w:spacing w:before="176" w:beforeAutospacing="0" w:after="117" w:afterAutospacing="0"/>
              <w:ind w:left="82" w:right="70" w:firstLine="176"/>
            </w:pPr>
            <w:r w:rsidRPr="007302DA">
              <w:t>Проектирование СКС, Проект СКС выполняется согласно нормативным документам. Ниже пр</w:t>
            </w:r>
            <w:r w:rsidRPr="007302DA">
              <w:t>и</w:t>
            </w:r>
            <w:r w:rsidRPr="007302DA">
              <w:t>ведены выдержки из типового проектирования структурированных кабельных систем:</w:t>
            </w:r>
          </w:p>
          <w:p w:rsidR="007302DA" w:rsidRPr="007302DA" w:rsidRDefault="007302DA">
            <w:pPr>
              <w:pStyle w:val="af1"/>
              <w:spacing w:before="117" w:beforeAutospacing="0" w:after="82" w:afterAutospacing="0"/>
              <w:ind w:left="82" w:right="70"/>
            </w:pPr>
            <w:r w:rsidRPr="007302DA">
              <w:t>Поэтажный план кабельной разводки рабочих мест (Рис. 1)</w:t>
            </w:r>
          </w:p>
          <w:p w:rsidR="007302DA" w:rsidRPr="007302DA" w:rsidRDefault="007302DA">
            <w:pPr>
              <w:pStyle w:val="af1"/>
              <w:spacing w:before="0" w:beforeAutospacing="0" w:after="234" w:afterAutospacing="0" w:line="15" w:lineRule="atLeast"/>
              <w:ind w:left="82" w:right="70"/>
            </w:pPr>
            <w:r w:rsidRPr="007302DA">
              <w:t>Функциональная схема сети (Рис. 2).</w:t>
            </w:r>
          </w:p>
        </w:tc>
      </w:tr>
      <w:tr w:rsidR="007302DA" w:rsidTr="007302DA">
        <w:trPr>
          <w:trHeight w:val="56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9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140"/>
            </w:tblGrid>
            <w:tr w:rsidR="007302DA" w:rsidRPr="007302DA">
              <w:trPr>
                <w:trHeight w:val="523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02DA" w:rsidRPr="007302DA" w:rsidRDefault="007302DA">
                  <w:pPr>
                    <w:pStyle w:val="af1"/>
                    <w:spacing w:before="0" w:beforeAutospacing="0" w:after="117" w:afterAutospacing="0"/>
                  </w:pPr>
                  <w:r w:rsidRPr="007302DA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667250" cy="3269615"/>
                        <wp:effectExtent l="19050" t="0" r="0" b="0"/>
                        <wp:docPr id="1" name="Рисунок 1" descr="Поэтажные планиров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этажные планиров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3269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2DA" w:rsidRPr="007302DA" w:rsidRDefault="007302DA">
                  <w:pPr>
                    <w:pStyle w:val="af1"/>
                    <w:spacing w:before="0" w:beforeAutospacing="0" w:after="351" w:afterAutospacing="0"/>
                    <w:ind w:left="82" w:right="70"/>
                  </w:pPr>
                  <w:r w:rsidRPr="007302DA">
                    <w:t>Рис. 1. Типовой проект СКС: Поэтажный план кабельной разводки рабочих мест.</w:t>
                  </w:r>
                </w:p>
              </w:tc>
            </w:tr>
          </w:tbl>
          <w:p w:rsidR="007302DA" w:rsidRPr="007302DA" w:rsidRDefault="007302DA">
            <w:pPr>
              <w:jc w:val="center"/>
            </w:pPr>
          </w:p>
        </w:tc>
      </w:tr>
      <w:tr w:rsidR="007302DA" w:rsidTr="007302DA">
        <w:trPr>
          <w:trHeight w:val="57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9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140"/>
            </w:tblGrid>
            <w:tr w:rsidR="007302DA" w:rsidRPr="007302DA">
              <w:trPr>
                <w:trHeight w:val="562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02DA" w:rsidRPr="007302DA" w:rsidRDefault="007302DA">
                  <w:pPr>
                    <w:pStyle w:val="af1"/>
                    <w:spacing w:before="0" w:beforeAutospacing="0" w:after="117" w:afterAutospacing="0"/>
                  </w:pPr>
                  <w:r w:rsidRPr="007302DA">
                    <w:rPr>
                      <w:noProof/>
                    </w:rPr>
                    <w:drawing>
                      <wp:inline distT="0" distB="0" distL="0" distR="0">
                        <wp:extent cx="4667250" cy="3269615"/>
                        <wp:effectExtent l="19050" t="0" r="0" b="0"/>
                        <wp:docPr id="2" name="Рисунок 2" descr="Функциональная 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ункциональная 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3269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2DA" w:rsidRPr="007302DA" w:rsidRDefault="007302DA">
                  <w:pPr>
                    <w:pStyle w:val="af1"/>
                    <w:spacing w:before="0" w:beforeAutospacing="0" w:after="117" w:afterAutospacing="0"/>
                    <w:ind w:left="82" w:right="70"/>
                  </w:pPr>
                  <w:r w:rsidRPr="007302DA">
                    <w:t>Рис. 2. Проектирование СКС. Функциональная схема сети.</w:t>
                  </w:r>
                </w:p>
              </w:tc>
            </w:tr>
          </w:tbl>
          <w:p w:rsidR="007302DA" w:rsidRPr="007302DA" w:rsidRDefault="007302DA">
            <w:pPr>
              <w:jc w:val="center"/>
            </w:pPr>
          </w:p>
        </w:tc>
      </w:tr>
    </w:tbl>
    <w:p w:rsidR="003A3976" w:rsidRDefault="003A3976" w:rsidP="003A3976">
      <w:pPr>
        <w:ind w:left="360"/>
      </w:pPr>
    </w:p>
    <w:sectPr w:rsidR="003A3976" w:rsidSect="00431581">
      <w:footerReference w:type="default" r:id="rId11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6" w:rsidRDefault="00BF0D06" w:rsidP="001909E8">
      <w:r>
        <w:separator/>
      </w:r>
    </w:p>
  </w:endnote>
  <w:endnote w:type="continuationSeparator" w:id="0">
    <w:p w:rsidR="00BF0D06" w:rsidRDefault="00BF0D06" w:rsidP="0019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134"/>
      <w:docPartObj>
        <w:docPartGallery w:val="Page Numbers (Bottom of Page)"/>
        <w:docPartUnique/>
      </w:docPartObj>
    </w:sdtPr>
    <w:sdtContent>
      <w:p w:rsidR="007302DA" w:rsidRDefault="00B27BA7">
        <w:pPr>
          <w:pStyle w:val="af"/>
          <w:jc w:val="right"/>
        </w:pPr>
        <w:fldSimple w:instr=" PAGE   \* MERGEFORMAT ">
          <w:r w:rsidR="001F20BE">
            <w:rPr>
              <w:noProof/>
            </w:rPr>
            <w:t>1</w:t>
          </w:r>
        </w:fldSimple>
      </w:p>
    </w:sdtContent>
  </w:sdt>
  <w:p w:rsidR="007302DA" w:rsidRDefault="007302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6" w:rsidRDefault="00BF0D06" w:rsidP="001909E8">
      <w:r>
        <w:separator/>
      </w:r>
    </w:p>
  </w:footnote>
  <w:footnote w:type="continuationSeparator" w:id="0">
    <w:p w:rsidR="00BF0D06" w:rsidRDefault="00BF0D06" w:rsidP="0019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43FC4"/>
    <w:multiLevelType w:val="multilevel"/>
    <w:tmpl w:val="FB9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57F1E"/>
    <w:multiLevelType w:val="hybridMultilevel"/>
    <w:tmpl w:val="223C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171"/>
    <w:multiLevelType w:val="hybridMultilevel"/>
    <w:tmpl w:val="F87A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536"/>
    <w:multiLevelType w:val="hybridMultilevel"/>
    <w:tmpl w:val="FB32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0475"/>
    <w:multiLevelType w:val="hybridMultilevel"/>
    <w:tmpl w:val="59F0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11DB"/>
    <w:multiLevelType w:val="hybridMultilevel"/>
    <w:tmpl w:val="7344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24F4"/>
    <w:multiLevelType w:val="hybridMultilevel"/>
    <w:tmpl w:val="C72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7B6F"/>
    <w:multiLevelType w:val="hybridMultilevel"/>
    <w:tmpl w:val="54303D7C"/>
    <w:lvl w:ilvl="0" w:tplc="301AA7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41C4"/>
    <w:multiLevelType w:val="hybridMultilevel"/>
    <w:tmpl w:val="83444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474A5F"/>
    <w:multiLevelType w:val="hybridMultilevel"/>
    <w:tmpl w:val="BA4E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6C1"/>
    <w:multiLevelType w:val="hybridMultilevel"/>
    <w:tmpl w:val="5B70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7608"/>
    <w:multiLevelType w:val="hybridMultilevel"/>
    <w:tmpl w:val="DC26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17E17"/>
    <w:multiLevelType w:val="hybridMultilevel"/>
    <w:tmpl w:val="2D64BA38"/>
    <w:lvl w:ilvl="0" w:tplc="06A894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975C4B"/>
    <w:multiLevelType w:val="hybridMultilevel"/>
    <w:tmpl w:val="012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3140"/>
    <w:multiLevelType w:val="hybridMultilevel"/>
    <w:tmpl w:val="2F982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BC516FA"/>
    <w:multiLevelType w:val="multilevel"/>
    <w:tmpl w:val="39B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E129A"/>
    <w:multiLevelType w:val="hybridMultilevel"/>
    <w:tmpl w:val="9102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316E5F"/>
    <w:multiLevelType w:val="hybridMultilevel"/>
    <w:tmpl w:val="BFD268D0"/>
    <w:lvl w:ilvl="0" w:tplc="E3E2D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C0929"/>
    <w:multiLevelType w:val="multilevel"/>
    <w:tmpl w:val="34D05B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020D0"/>
    <w:multiLevelType w:val="hybridMultilevel"/>
    <w:tmpl w:val="2DA43A8C"/>
    <w:lvl w:ilvl="0" w:tplc="959CE64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EE80CE2"/>
    <w:multiLevelType w:val="hybridMultilevel"/>
    <w:tmpl w:val="F924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B5E32"/>
    <w:multiLevelType w:val="multilevel"/>
    <w:tmpl w:val="839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51B83"/>
    <w:multiLevelType w:val="hybridMultilevel"/>
    <w:tmpl w:val="83A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3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4"/>
  </w:num>
  <w:num w:numId="13">
    <w:abstractNumId w:val="22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21"/>
  </w:num>
  <w:num w:numId="21">
    <w:abstractNumId w:val="19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76"/>
    <w:rsid w:val="000636BD"/>
    <w:rsid w:val="000A3733"/>
    <w:rsid w:val="000E52C5"/>
    <w:rsid w:val="001909E8"/>
    <w:rsid w:val="001A2727"/>
    <w:rsid w:val="001C6919"/>
    <w:rsid w:val="001F20BE"/>
    <w:rsid w:val="0024216C"/>
    <w:rsid w:val="003A3976"/>
    <w:rsid w:val="003B4E98"/>
    <w:rsid w:val="003D0CAD"/>
    <w:rsid w:val="00431581"/>
    <w:rsid w:val="00444EA1"/>
    <w:rsid w:val="0051366F"/>
    <w:rsid w:val="005B6B6A"/>
    <w:rsid w:val="0060126A"/>
    <w:rsid w:val="00691E3D"/>
    <w:rsid w:val="007302DA"/>
    <w:rsid w:val="007878DC"/>
    <w:rsid w:val="00871756"/>
    <w:rsid w:val="0089406C"/>
    <w:rsid w:val="009235E8"/>
    <w:rsid w:val="009647A7"/>
    <w:rsid w:val="009F2675"/>
    <w:rsid w:val="00AC590D"/>
    <w:rsid w:val="00B27BA7"/>
    <w:rsid w:val="00B87888"/>
    <w:rsid w:val="00BB2DD2"/>
    <w:rsid w:val="00BE2C72"/>
    <w:rsid w:val="00BF0D06"/>
    <w:rsid w:val="00C01F2B"/>
    <w:rsid w:val="00C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A3976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A3976"/>
    <w:pPr>
      <w:keepNext/>
      <w:spacing w:line="360" w:lineRule="auto"/>
      <w:jc w:val="center"/>
      <w:outlineLvl w:val="5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9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397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A3976"/>
    <w:pPr>
      <w:ind w:left="720"/>
      <w:contextualSpacing/>
    </w:pPr>
  </w:style>
  <w:style w:type="paragraph" w:customStyle="1" w:styleId="ConsPlusNormal">
    <w:name w:val="ConsPlusNormal"/>
    <w:rsid w:val="003A3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31581"/>
    <w:pPr>
      <w:autoSpaceDE w:val="0"/>
      <w:autoSpaceDN w:val="0"/>
      <w:adjustRightInd w:val="0"/>
      <w:spacing w:line="360" w:lineRule="auto"/>
      <w:ind w:firstLine="709"/>
      <w:jc w:val="both"/>
    </w:pPr>
    <w:rPr>
      <w:color w:val="FF0000"/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431581"/>
    <w:rPr>
      <w:rFonts w:ascii="Times New Roman" w:eastAsia="Times New Roman" w:hAnsi="Times New Roman" w:cs="Times New Roman"/>
      <w:color w:val="FF0000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2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47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647A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64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647A7"/>
    <w:rPr>
      <w:color w:val="0000FF"/>
      <w:u w:val="single"/>
    </w:rPr>
  </w:style>
  <w:style w:type="paragraph" w:customStyle="1" w:styleId="a9">
    <w:name w:val="Îáû÷íûé"/>
    <w:rsid w:val="0096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35E8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235E8"/>
    <w:pPr>
      <w:tabs>
        <w:tab w:val="left" w:pos="440"/>
        <w:tab w:val="right" w:leader="dot" w:pos="10337"/>
      </w:tabs>
      <w:spacing w:after="100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9235E8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923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5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909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909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302DA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7302DA"/>
    <w:rPr>
      <w:i/>
      <w:iCs/>
    </w:rPr>
  </w:style>
  <w:style w:type="paragraph" w:styleId="af3">
    <w:name w:val="Subtitle"/>
    <w:basedOn w:val="a"/>
    <w:next w:val="a"/>
    <w:link w:val="af4"/>
    <w:qFormat/>
    <w:rsid w:val="007302DA"/>
    <w:pPr>
      <w:suppressAutoHyphens/>
      <w:spacing w:before="120" w:after="60"/>
      <w:ind w:firstLine="567"/>
      <w:jc w:val="center"/>
    </w:pPr>
    <w:rPr>
      <w:rFonts w:ascii="Cambria" w:hAnsi="Cambria"/>
      <w:lang w:eastAsia="ar-SA"/>
    </w:rPr>
  </w:style>
  <w:style w:type="character" w:customStyle="1" w:styleId="af4">
    <w:name w:val="Подзаголовок Знак"/>
    <w:basedOn w:val="a0"/>
    <w:link w:val="af3"/>
    <w:rsid w:val="007302DA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et.ru/project/sampl_projec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CC93E57-3FBE-47DD-86AE-F6B58EB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ДВТК</Company>
  <LinksUpToDate>false</LinksUpToDate>
  <CharactersWithSpaces>47603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Лицова</cp:lastModifiedBy>
  <cp:revision>12</cp:revision>
  <dcterms:created xsi:type="dcterms:W3CDTF">2013-05-30T03:56:00Z</dcterms:created>
  <dcterms:modified xsi:type="dcterms:W3CDTF">2016-07-08T04:23:00Z</dcterms:modified>
</cp:coreProperties>
</file>